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page" w:tblpX="780" w:tblpY="-7660"/>
        <w:tblW w:w="107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8"/>
        <w:gridCol w:w="6458"/>
      </w:tblGrid>
      <w:tr w:rsidR="001354CD" w:rsidRPr="009D5CC0" w14:paraId="33854765" w14:textId="77777777" w:rsidTr="009C4458">
        <w:trPr>
          <w:cantSplit/>
          <w:trHeight w:val="1138"/>
        </w:trPr>
        <w:tc>
          <w:tcPr>
            <w:tcW w:w="4258" w:type="dxa"/>
          </w:tcPr>
          <w:p w14:paraId="33854744" w14:textId="77777777" w:rsidR="001354CD" w:rsidRPr="009D5CC0" w:rsidRDefault="001354CD" w:rsidP="001354CD">
            <w:pPr>
              <w:ind w:left="1064" w:firstLine="2198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  <w:p w14:paraId="33854745" w14:textId="77777777" w:rsidR="001354CD" w:rsidRPr="009D5CC0" w:rsidRDefault="001354CD" w:rsidP="001354C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  <w:p w14:paraId="33854746" w14:textId="77777777" w:rsidR="001354CD" w:rsidRPr="009D5CC0" w:rsidRDefault="009A3E88" w:rsidP="001354C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9D5CC0">
              <w:rPr>
                <w:rFonts w:ascii="Century Gothic" w:hAnsi="Century Gothic" w:cs="Tahoma"/>
                <w:noProof/>
                <w:sz w:val="22"/>
                <w:szCs w:val="22"/>
              </w:rPr>
              <w:drawing>
                <wp:inline distT="0" distB="0" distL="0" distR="0" wp14:anchorId="3385477C" wp14:editId="3385477D">
                  <wp:extent cx="1790700" cy="1209675"/>
                  <wp:effectExtent l="0" t="0" r="0" b="9525"/>
                  <wp:docPr id="1" name="Image 1" descr="logo-RDE-2015-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RDE-2015-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854747" w14:textId="77777777" w:rsidR="001354CD" w:rsidRPr="009D5CC0" w:rsidRDefault="001354CD" w:rsidP="001354CD">
            <w:pPr>
              <w:ind w:left="-2339" w:right="-88" w:firstLine="2339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9D5CC0">
              <w:rPr>
                <w:rFonts w:ascii="Century Gothic" w:hAnsi="Century Gothic" w:cs="Tahoma"/>
                <w:sz w:val="22"/>
                <w:szCs w:val="22"/>
              </w:rPr>
              <w:t>____</w:t>
            </w:r>
          </w:p>
          <w:p w14:paraId="33854748" w14:textId="77777777" w:rsidR="00990A06" w:rsidRPr="009D5CC0" w:rsidRDefault="00990A06" w:rsidP="001354CD">
            <w:pPr>
              <w:pStyle w:val="Titre2"/>
              <w:ind w:right="355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  <w:p w14:paraId="33854749" w14:textId="77777777" w:rsidR="00990A06" w:rsidRPr="009D5CC0" w:rsidRDefault="00990A06" w:rsidP="001354CD">
            <w:pPr>
              <w:pStyle w:val="Titre2"/>
              <w:ind w:right="355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  <w:p w14:paraId="3385474A" w14:textId="3D1756E4" w:rsidR="001354CD" w:rsidRPr="009D5CC0" w:rsidRDefault="00052D02" w:rsidP="001354CD">
            <w:pPr>
              <w:pStyle w:val="Titre2"/>
              <w:ind w:right="355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B748FC">
              <w:rPr>
                <w:rFonts w:ascii="Century Gothic" w:hAnsi="Century Gothic" w:cs="Tahoma"/>
                <w:b/>
                <w:sz w:val="22"/>
                <w:szCs w:val="22"/>
              </w:rPr>
              <w:t>N°</w:t>
            </w:r>
            <w:r w:rsidR="001909FE" w:rsidRPr="00B748FC">
              <w:rPr>
                <w:rFonts w:ascii="Century Gothic" w:hAnsi="Century Gothic" w:cs="Tahoma"/>
                <w:b/>
                <w:sz w:val="22"/>
                <w:szCs w:val="22"/>
              </w:rPr>
              <w:t>2</w:t>
            </w:r>
            <w:r w:rsidR="002D3E1F">
              <w:rPr>
                <w:rFonts w:ascii="Century Gothic" w:hAnsi="Century Gothic" w:cs="Tahoma"/>
                <w:b/>
                <w:sz w:val="22"/>
                <w:szCs w:val="22"/>
              </w:rPr>
              <w:t>1</w:t>
            </w:r>
            <w:r w:rsidR="005F29DD" w:rsidRPr="00B748FC">
              <w:rPr>
                <w:rFonts w:ascii="Century Gothic" w:hAnsi="Century Gothic" w:cs="Tahoma"/>
                <w:b/>
                <w:sz w:val="22"/>
                <w:szCs w:val="22"/>
              </w:rPr>
              <w:t>-</w:t>
            </w:r>
            <w:r w:rsidR="00BC77E9">
              <w:rPr>
                <w:rFonts w:ascii="Century Gothic" w:hAnsi="Century Gothic" w:cs="Tahoma"/>
                <w:b/>
                <w:sz w:val="22"/>
                <w:szCs w:val="22"/>
              </w:rPr>
              <w:t>41</w:t>
            </w:r>
          </w:p>
          <w:p w14:paraId="3385474B" w14:textId="77777777" w:rsidR="001354CD" w:rsidRPr="009D5CC0" w:rsidRDefault="001354CD" w:rsidP="001354CD">
            <w:pPr>
              <w:tabs>
                <w:tab w:val="left" w:pos="1134"/>
              </w:tabs>
              <w:ind w:right="355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  <w:p w14:paraId="3385474C" w14:textId="77777777" w:rsidR="001354CD" w:rsidRPr="009D5CC0" w:rsidRDefault="001354CD" w:rsidP="001354CD">
            <w:pPr>
              <w:tabs>
                <w:tab w:val="left" w:pos="1134"/>
              </w:tabs>
              <w:ind w:right="355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  <w:p w14:paraId="3385474D" w14:textId="77777777" w:rsidR="001354CD" w:rsidRPr="009D5CC0" w:rsidRDefault="001354CD" w:rsidP="001354CD">
            <w:pPr>
              <w:pStyle w:val="Corpsdetexte2"/>
              <w:ind w:right="355"/>
              <w:rPr>
                <w:rFonts w:ascii="Century Gothic" w:hAnsi="Century Gothic" w:cs="Tahoma"/>
                <w:sz w:val="22"/>
                <w:szCs w:val="22"/>
              </w:rPr>
            </w:pPr>
            <w:r w:rsidRPr="009D5CC0">
              <w:rPr>
                <w:rFonts w:ascii="Century Gothic" w:hAnsi="Century Gothic" w:cs="Tahoma"/>
                <w:b/>
                <w:sz w:val="22"/>
                <w:szCs w:val="22"/>
                <w:u w:val="single"/>
              </w:rPr>
              <w:t>Objet</w:t>
            </w:r>
            <w:r w:rsidRPr="009D5CC0">
              <w:rPr>
                <w:rFonts w:ascii="Century Gothic" w:hAnsi="Century Gothic" w:cs="Tahoma"/>
                <w:sz w:val="22"/>
                <w:szCs w:val="22"/>
              </w:rPr>
              <w:t> :</w:t>
            </w:r>
          </w:p>
          <w:p w14:paraId="3385474E" w14:textId="77777777" w:rsidR="008A7D0E" w:rsidRPr="009D5CC0" w:rsidRDefault="008A7D0E" w:rsidP="001354CD">
            <w:pPr>
              <w:pStyle w:val="Corpsdetexte2"/>
              <w:ind w:right="355"/>
              <w:rPr>
                <w:rFonts w:ascii="Century Gothic" w:hAnsi="Century Gothic" w:cs="Tahoma"/>
                <w:sz w:val="22"/>
                <w:szCs w:val="22"/>
              </w:rPr>
            </w:pPr>
          </w:p>
          <w:p w14:paraId="3385474F" w14:textId="00D97097" w:rsidR="008A7D0E" w:rsidRPr="009D5CC0" w:rsidRDefault="003B7623" w:rsidP="001354CD">
            <w:pPr>
              <w:pStyle w:val="Corpsdetexte2"/>
              <w:ind w:right="355"/>
              <w:rPr>
                <w:rFonts w:ascii="Century Gothic" w:hAnsi="Century Gothic" w:cs="Tahoma"/>
                <w:b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sz w:val="22"/>
                <w:szCs w:val="22"/>
              </w:rPr>
              <w:t xml:space="preserve">Effacement d’un plan d’eau sur la Goutte </w:t>
            </w:r>
            <w:proofErr w:type="spellStart"/>
            <w:r>
              <w:rPr>
                <w:rFonts w:ascii="Century Gothic" w:hAnsi="Century Gothic" w:cs="Tahoma"/>
                <w:b/>
                <w:sz w:val="22"/>
                <w:szCs w:val="22"/>
              </w:rPr>
              <w:t>Beaucrène</w:t>
            </w:r>
            <w:proofErr w:type="spellEnd"/>
            <w:r>
              <w:rPr>
                <w:rFonts w:ascii="Century Gothic" w:hAnsi="Century Gothic" w:cs="Tahoma"/>
                <w:b/>
                <w:sz w:val="22"/>
                <w:szCs w:val="22"/>
              </w:rPr>
              <w:t xml:space="preserve"> en 2021</w:t>
            </w:r>
          </w:p>
          <w:p w14:paraId="33854750" w14:textId="77777777" w:rsidR="008A7D0E" w:rsidRPr="009D5CC0" w:rsidRDefault="008A7D0E" w:rsidP="001354CD">
            <w:pPr>
              <w:pStyle w:val="Corpsdetexte2"/>
              <w:ind w:right="355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  <w:p w14:paraId="33854751" w14:textId="4687A0FE" w:rsidR="008A7D0E" w:rsidRDefault="003B7623" w:rsidP="008A7D0E">
            <w:pPr>
              <w:pStyle w:val="Corpsdetexte2"/>
              <w:ind w:right="355"/>
              <w:rPr>
                <w:rFonts w:ascii="Century Gothic" w:hAnsi="Century Gothic" w:cs="Tahoma"/>
                <w:b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sz w:val="22"/>
                <w:szCs w:val="22"/>
              </w:rPr>
              <w:t>Subventions</w:t>
            </w:r>
          </w:p>
          <w:p w14:paraId="33854752" w14:textId="77777777" w:rsidR="00B748FC" w:rsidRDefault="00B748FC" w:rsidP="008A7D0E">
            <w:pPr>
              <w:pStyle w:val="Corpsdetexte2"/>
              <w:ind w:right="355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  <w:p w14:paraId="33854753" w14:textId="77777777" w:rsidR="001354CD" w:rsidRPr="009D5CC0" w:rsidRDefault="001354CD" w:rsidP="001354CD">
            <w:pPr>
              <w:pStyle w:val="Corpsdetexte2"/>
              <w:ind w:right="355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  <w:p w14:paraId="33854754" w14:textId="77777777" w:rsidR="001354CD" w:rsidRPr="009D5CC0" w:rsidRDefault="001354CD" w:rsidP="00182F3D">
            <w:pPr>
              <w:tabs>
                <w:tab w:val="left" w:pos="-70"/>
              </w:tabs>
              <w:jc w:val="center"/>
              <w:rPr>
                <w:rFonts w:ascii="Century Gothic" w:hAnsi="Century Gothic" w:cs="Arial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6458" w:type="dxa"/>
          </w:tcPr>
          <w:p w14:paraId="33854755" w14:textId="77777777" w:rsidR="001354CD" w:rsidRPr="009D5CC0" w:rsidRDefault="001354CD" w:rsidP="001354CD">
            <w:pPr>
              <w:ind w:right="-27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  <w:p w14:paraId="33854756" w14:textId="77777777" w:rsidR="009D5CC0" w:rsidRPr="009D5CC0" w:rsidRDefault="009D5CC0" w:rsidP="001354CD">
            <w:pPr>
              <w:ind w:right="-27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  <w:p w14:paraId="33854757" w14:textId="77777777" w:rsidR="001354CD" w:rsidRPr="009D5CC0" w:rsidRDefault="001354CD" w:rsidP="001354CD">
            <w:pPr>
              <w:ind w:right="-27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  <w:p w14:paraId="33854758" w14:textId="77777777" w:rsidR="001354CD" w:rsidRPr="009D5CC0" w:rsidRDefault="001354CD" w:rsidP="002F74C6">
            <w:pPr>
              <w:pBdr>
                <w:bottom w:val="single" w:sz="12" w:space="8" w:color="auto"/>
              </w:pBdr>
              <w:ind w:left="72" w:right="-27" w:hanging="142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9D5CC0">
              <w:rPr>
                <w:rFonts w:ascii="Century Gothic" w:hAnsi="Century Gothic" w:cs="Tahoma"/>
                <w:b/>
                <w:sz w:val="22"/>
                <w:szCs w:val="22"/>
              </w:rPr>
              <w:t>DECISION DU PRESIDENT</w:t>
            </w:r>
          </w:p>
          <w:p w14:paraId="33854759" w14:textId="77777777" w:rsidR="001354CD" w:rsidRPr="009D5CC0" w:rsidRDefault="001354CD" w:rsidP="002F74C6">
            <w:pPr>
              <w:pBdr>
                <w:bottom w:val="single" w:sz="12" w:space="8" w:color="auto"/>
              </w:pBdr>
              <w:ind w:left="72" w:right="-27" w:hanging="142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9D5CC0">
              <w:rPr>
                <w:rFonts w:ascii="Century Gothic" w:hAnsi="Century Gothic" w:cs="Tahoma"/>
                <w:b/>
                <w:sz w:val="22"/>
                <w:szCs w:val="22"/>
              </w:rPr>
              <w:t>DELEGATION DU COMITE SYNDICAL</w:t>
            </w:r>
          </w:p>
          <w:p w14:paraId="3385475A" w14:textId="77777777" w:rsidR="001354CD" w:rsidRPr="009D5CC0" w:rsidRDefault="001354CD" w:rsidP="001354CD">
            <w:pPr>
              <w:tabs>
                <w:tab w:val="right" w:leader="underscore" w:pos="10773"/>
              </w:tabs>
              <w:ind w:left="72" w:right="-27" w:firstLine="425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  <w:p w14:paraId="3385475B" w14:textId="77777777" w:rsidR="001354CD" w:rsidRPr="009D5CC0" w:rsidRDefault="001354CD" w:rsidP="001354CD">
            <w:pPr>
              <w:ind w:left="851" w:right="5"/>
              <w:jc w:val="both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  <w:p w14:paraId="3385475C" w14:textId="77777777" w:rsidR="001354CD" w:rsidRPr="009D5CC0" w:rsidRDefault="001354CD" w:rsidP="001354CD">
            <w:pPr>
              <w:pStyle w:val="Retraitcorpsdetexte"/>
              <w:ind w:left="72" w:firstLine="425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9D5CC0">
              <w:rPr>
                <w:rFonts w:ascii="Century Gothic" w:hAnsi="Century Gothic" w:cs="Tahoma"/>
                <w:b/>
                <w:sz w:val="22"/>
                <w:szCs w:val="22"/>
              </w:rPr>
              <w:t xml:space="preserve">LE PRESIDENT, </w:t>
            </w:r>
          </w:p>
          <w:p w14:paraId="3385475D" w14:textId="77777777" w:rsidR="001354CD" w:rsidRPr="009D5CC0" w:rsidRDefault="001354CD" w:rsidP="001354CD">
            <w:pPr>
              <w:pStyle w:val="Retraitcorpsdetexte"/>
              <w:ind w:left="72" w:firstLine="425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  <w:p w14:paraId="3385475E" w14:textId="77777777" w:rsidR="002D3E1F" w:rsidRPr="00BC77E9" w:rsidRDefault="002D3E1F" w:rsidP="002D3E1F">
            <w:pPr>
              <w:pStyle w:val="Retraitcorpsdetexte"/>
              <w:spacing w:after="120"/>
              <w:ind w:left="420" w:right="-28" w:firstLine="0"/>
              <w:rPr>
                <w:rFonts w:ascii="Century Gothic" w:hAnsi="Century Gothic" w:cs="Tahoma"/>
                <w:sz w:val="20"/>
                <w:szCs w:val="20"/>
              </w:rPr>
            </w:pPr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Vu l’arrêté </w:t>
            </w:r>
            <w:proofErr w:type="spellStart"/>
            <w:r w:rsidRPr="00BC77E9">
              <w:rPr>
                <w:rFonts w:ascii="Century Gothic" w:hAnsi="Century Gothic" w:cs="Tahoma"/>
                <w:sz w:val="20"/>
                <w:szCs w:val="20"/>
              </w:rPr>
              <w:t>interpréfectoral</w:t>
            </w:r>
            <w:proofErr w:type="spellEnd"/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 n°421 du 7 décembre </w:t>
            </w:r>
            <w:proofErr w:type="gramStart"/>
            <w:r w:rsidRPr="00BC77E9">
              <w:rPr>
                <w:rFonts w:ascii="Century Gothic" w:hAnsi="Century Gothic" w:cs="Tahoma"/>
                <w:sz w:val="20"/>
                <w:szCs w:val="20"/>
              </w:rPr>
              <w:t>2020  portant</w:t>
            </w:r>
            <w:proofErr w:type="gramEnd"/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 fusion du syndicat « Roannaise de l’Eau», du Syndicat des eaux Rhône Loire Nord (RLN), du Syndicat </w:t>
            </w:r>
            <w:proofErr w:type="spellStart"/>
            <w:r w:rsidRPr="00BC77E9">
              <w:rPr>
                <w:rFonts w:ascii="Century Gothic" w:hAnsi="Century Gothic" w:cs="Tahoma"/>
                <w:sz w:val="20"/>
                <w:szCs w:val="20"/>
              </w:rPr>
              <w:t>Rhins</w:t>
            </w:r>
            <w:proofErr w:type="spellEnd"/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 Rhodon </w:t>
            </w:r>
            <w:proofErr w:type="spellStart"/>
            <w:r w:rsidRPr="00BC77E9">
              <w:rPr>
                <w:rFonts w:ascii="Century Gothic" w:hAnsi="Century Gothic" w:cs="Tahoma"/>
                <w:sz w:val="20"/>
                <w:szCs w:val="20"/>
              </w:rPr>
              <w:t>Trambouzan</w:t>
            </w:r>
            <w:proofErr w:type="spellEnd"/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 et Affluents (SYRRTA) et du Syndicat des eaux du </w:t>
            </w:r>
            <w:proofErr w:type="spellStart"/>
            <w:r w:rsidRPr="00BC77E9">
              <w:rPr>
                <w:rFonts w:ascii="Century Gothic" w:hAnsi="Century Gothic" w:cs="Tahoma"/>
                <w:sz w:val="20"/>
                <w:szCs w:val="20"/>
              </w:rPr>
              <w:t>Gantet</w:t>
            </w:r>
            <w:proofErr w:type="spellEnd"/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 et création du  Syndicat  « Roannaise de l’Eau » ;</w:t>
            </w:r>
          </w:p>
          <w:p w14:paraId="3385475F" w14:textId="23A27423" w:rsidR="001909FE" w:rsidRPr="00BC77E9" w:rsidRDefault="002D3E1F" w:rsidP="001909FE">
            <w:pPr>
              <w:pStyle w:val="Retraitcorpsdetexte"/>
              <w:spacing w:after="120"/>
              <w:ind w:left="420" w:right="-28" w:firstLine="0"/>
              <w:rPr>
                <w:rFonts w:ascii="Century Gothic" w:hAnsi="Century Gothic" w:cs="Tahoma"/>
                <w:sz w:val="20"/>
                <w:szCs w:val="20"/>
              </w:rPr>
            </w:pPr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Vu la délibération n°2021-05 du Comité Syndical du 6 janvier 2021 donnant délégation de pouvoir au Président pour </w:t>
            </w:r>
            <w:r w:rsidR="005F29DD" w:rsidRPr="00BC77E9">
              <w:rPr>
                <w:rFonts w:ascii="Century Gothic" w:hAnsi="Century Gothic" w:cs="Tahoma"/>
                <w:sz w:val="20"/>
                <w:szCs w:val="20"/>
              </w:rPr>
              <w:t>passer les conventions relatives</w:t>
            </w:r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 </w:t>
            </w:r>
            <w:r w:rsidR="005F29DD" w:rsidRPr="00BC77E9">
              <w:rPr>
                <w:rFonts w:ascii="Century Gothic" w:hAnsi="Century Gothic" w:cs="Tahoma"/>
                <w:sz w:val="20"/>
                <w:szCs w:val="20"/>
              </w:rPr>
              <w:t>à la mise en œuvre des actions pour la gestion des milieux aquatiques ;</w:t>
            </w:r>
          </w:p>
          <w:p w14:paraId="18F94F00" w14:textId="0D0EDDAD" w:rsidR="00C61397" w:rsidRPr="00BC77E9" w:rsidRDefault="00C61397" w:rsidP="00C61397">
            <w:pPr>
              <w:pStyle w:val="Retraitcorpsdetexte"/>
              <w:spacing w:after="120"/>
              <w:ind w:left="420" w:right="-28" w:firstLine="0"/>
              <w:rPr>
                <w:rFonts w:ascii="Century Gothic" w:hAnsi="Century Gothic" w:cs="Tahoma"/>
                <w:sz w:val="20"/>
                <w:szCs w:val="20"/>
              </w:rPr>
            </w:pPr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Vu la délibération n°2021-05 du Comité Syndical du 6 janvier 2021 donnant délégation de pouvoir au Président pour solliciter toute subvention </w:t>
            </w:r>
            <w:r w:rsidR="00546EF4" w:rsidRPr="00BC77E9">
              <w:rPr>
                <w:rFonts w:ascii="Century Gothic" w:hAnsi="Century Gothic" w:cs="Tahoma"/>
                <w:sz w:val="20"/>
                <w:szCs w:val="20"/>
              </w:rPr>
              <w:t xml:space="preserve">et passer les conventions </w:t>
            </w:r>
            <w:proofErr w:type="spellStart"/>
            <w:r w:rsidR="00546EF4" w:rsidRPr="00BC77E9">
              <w:rPr>
                <w:rFonts w:ascii="Century Gothic" w:hAnsi="Century Gothic" w:cs="Tahoma"/>
                <w:sz w:val="20"/>
                <w:szCs w:val="20"/>
              </w:rPr>
              <w:t>afférantes</w:t>
            </w:r>
            <w:proofErr w:type="spellEnd"/>
            <w:r w:rsidR="00546EF4" w:rsidRPr="00BC77E9">
              <w:rPr>
                <w:rFonts w:ascii="Century Gothic" w:hAnsi="Century Gothic" w:cs="Tahoma"/>
                <w:sz w:val="20"/>
                <w:szCs w:val="20"/>
              </w:rPr>
              <w:t xml:space="preserve"> ainsi que leurs avenants</w:t>
            </w:r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 ;</w:t>
            </w:r>
          </w:p>
          <w:p w14:paraId="33854761" w14:textId="64BFCC3E" w:rsidR="00C67FB2" w:rsidRPr="00BC77E9" w:rsidRDefault="00C67FB2" w:rsidP="001909FE">
            <w:pPr>
              <w:pStyle w:val="Retraitcorpsdetexte"/>
              <w:ind w:left="420" w:firstLine="0"/>
              <w:rPr>
                <w:rFonts w:ascii="Century Gothic" w:hAnsi="Century Gothic" w:cs="Tahoma"/>
                <w:sz w:val="20"/>
                <w:szCs w:val="20"/>
              </w:rPr>
            </w:pPr>
          </w:p>
          <w:p w14:paraId="6978C854" w14:textId="4EB2005A" w:rsidR="00EC2134" w:rsidRPr="00BC77E9" w:rsidRDefault="007B1AD4" w:rsidP="001909FE">
            <w:pPr>
              <w:pStyle w:val="Retraitcorpsdetexte"/>
              <w:ind w:left="420" w:firstLine="0"/>
              <w:rPr>
                <w:rFonts w:ascii="Century Gothic" w:hAnsi="Century Gothic" w:cs="Tahoma"/>
                <w:sz w:val="20"/>
                <w:szCs w:val="20"/>
              </w:rPr>
            </w:pPr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Considérant que le plan d’eau de la Goutte </w:t>
            </w:r>
            <w:proofErr w:type="spellStart"/>
            <w:r w:rsidRPr="00BC77E9">
              <w:rPr>
                <w:rFonts w:ascii="Century Gothic" w:hAnsi="Century Gothic" w:cs="Tahoma"/>
                <w:sz w:val="20"/>
                <w:szCs w:val="20"/>
              </w:rPr>
              <w:t>Beaucrène</w:t>
            </w:r>
            <w:proofErr w:type="spellEnd"/>
            <w:r w:rsidR="00742710" w:rsidRPr="00BC77E9">
              <w:rPr>
                <w:rFonts w:ascii="Century Gothic" w:hAnsi="Century Gothic" w:cs="Tahoma"/>
                <w:sz w:val="20"/>
                <w:szCs w:val="20"/>
              </w:rPr>
              <w:t xml:space="preserve"> est un ouvrage </w:t>
            </w:r>
            <w:r w:rsidR="004F53E0" w:rsidRPr="00BC77E9">
              <w:rPr>
                <w:rFonts w:ascii="Century Gothic" w:hAnsi="Century Gothic" w:cs="Tahoma"/>
                <w:sz w:val="20"/>
                <w:szCs w:val="20"/>
              </w:rPr>
              <w:t>ne respectant pas le débit minimum biologique imposé par la réglementation</w:t>
            </w:r>
            <w:r w:rsidR="00EC2134" w:rsidRPr="00BC77E9">
              <w:rPr>
                <w:rFonts w:ascii="Century Gothic" w:hAnsi="Century Gothic" w:cs="Tahoma"/>
                <w:sz w:val="20"/>
                <w:szCs w:val="20"/>
              </w:rPr>
              <w:t xml:space="preserve"> </w:t>
            </w:r>
            <w:r w:rsidR="004F53E0" w:rsidRPr="00BC77E9">
              <w:rPr>
                <w:rFonts w:ascii="Century Gothic" w:hAnsi="Century Gothic" w:cs="Tahoma"/>
                <w:sz w:val="20"/>
                <w:szCs w:val="20"/>
              </w:rPr>
              <w:t xml:space="preserve">; </w:t>
            </w:r>
          </w:p>
          <w:p w14:paraId="2D0B46BC" w14:textId="0DAAB89B" w:rsidR="007B1AD4" w:rsidRPr="00BC77E9" w:rsidRDefault="00742710" w:rsidP="001909FE">
            <w:pPr>
              <w:pStyle w:val="Retraitcorpsdetexte"/>
              <w:ind w:left="420" w:firstLine="0"/>
              <w:rPr>
                <w:rFonts w:ascii="Century Gothic" w:hAnsi="Century Gothic" w:cs="Tahoma"/>
                <w:sz w:val="20"/>
                <w:szCs w:val="20"/>
              </w:rPr>
            </w:pPr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 </w:t>
            </w:r>
          </w:p>
          <w:p w14:paraId="33854762" w14:textId="00E276B8" w:rsidR="00B671AB" w:rsidRPr="00BC77E9" w:rsidRDefault="00C67FB2" w:rsidP="001909FE">
            <w:pPr>
              <w:pStyle w:val="Retraitcorpsdetexte"/>
              <w:ind w:left="420" w:firstLine="0"/>
              <w:rPr>
                <w:rFonts w:ascii="Century Gothic" w:hAnsi="Century Gothic" w:cs="Tahoma"/>
                <w:sz w:val="20"/>
                <w:szCs w:val="20"/>
              </w:rPr>
            </w:pPr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Considérant que </w:t>
            </w:r>
            <w:r w:rsidR="002930FD" w:rsidRPr="00BC77E9">
              <w:rPr>
                <w:rFonts w:ascii="Century Gothic" w:hAnsi="Century Gothic" w:cs="Tahoma"/>
                <w:sz w:val="20"/>
                <w:szCs w:val="20"/>
              </w:rPr>
              <w:t xml:space="preserve">les </w:t>
            </w:r>
            <w:r w:rsidR="00C13348" w:rsidRPr="00BC77E9">
              <w:rPr>
                <w:rFonts w:ascii="Century Gothic" w:hAnsi="Century Gothic" w:cs="Tahoma"/>
                <w:sz w:val="20"/>
                <w:szCs w:val="20"/>
              </w:rPr>
              <w:t xml:space="preserve">travaux relatifs à l’effacement du dit plan d’eau </w:t>
            </w:r>
            <w:proofErr w:type="gramStart"/>
            <w:r w:rsidRPr="00BC77E9">
              <w:rPr>
                <w:rFonts w:ascii="Century Gothic" w:hAnsi="Century Gothic" w:cs="Tahoma"/>
                <w:sz w:val="20"/>
                <w:szCs w:val="20"/>
              </w:rPr>
              <w:t>contribue</w:t>
            </w:r>
            <w:r w:rsidR="00693DF8" w:rsidRPr="00BC77E9">
              <w:rPr>
                <w:rFonts w:ascii="Century Gothic" w:hAnsi="Century Gothic" w:cs="Tahoma"/>
                <w:sz w:val="20"/>
                <w:szCs w:val="20"/>
              </w:rPr>
              <w:t>ron</w:t>
            </w:r>
            <w:r w:rsidRPr="00BC77E9">
              <w:rPr>
                <w:rFonts w:ascii="Century Gothic" w:hAnsi="Century Gothic" w:cs="Tahoma"/>
                <w:sz w:val="20"/>
                <w:szCs w:val="20"/>
              </w:rPr>
              <w:t xml:space="preserve">t </w:t>
            </w:r>
            <w:r w:rsidR="00D94E63" w:rsidRPr="00BC77E9">
              <w:rPr>
                <w:rFonts w:ascii="Century Gothic" w:hAnsi="Century Gothic" w:cs="Tahoma"/>
                <w:sz w:val="20"/>
                <w:szCs w:val="20"/>
              </w:rPr>
              <w:t xml:space="preserve"> à</w:t>
            </w:r>
            <w:proofErr w:type="gramEnd"/>
            <w:r w:rsidR="00D94E63" w:rsidRPr="00BC77E9">
              <w:rPr>
                <w:rFonts w:ascii="Century Gothic" w:hAnsi="Century Gothic" w:cs="Tahoma"/>
                <w:sz w:val="20"/>
                <w:szCs w:val="20"/>
              </w:rPr>
              <w:t xml:space="preserve"> l’amélioration de la morphologie et </w:t>
            </w:r>
            <w:r w:rsidRPr="00BC77E9">
              <w:rPr>
                <w:rFonts w:ascii="Century Gothic" w:hAnsi="Century Gothic" w:cs="Tahoma"/>
                <w:sz w:val="20"/>
                <w:szCs w:val="20"/>
              </w:rPr>
              <w:t>au bon écoulement des eaux dans le respect des équilibres naturels des milieux et de l’intégration paysagère</w:t>
            </w:r>
            <w:r w:rsidR="00E669BD" w:rsidRPr="00BC77E9">
              <w:rPr>
                <w:rFonts w:ascii="Century Gothic" w:hAnsi="Century Gothic" w:cs="Tahoma"/>
                <w:sz w:val="20"/>
                <w:szCs w:val="20"/>
              </w:rPr>
              <w:t xml:space="preserve"> </w:t>
            </w:r>
            <w:r w:rsidR="008A7D0E" w:rsidRPr="00BC77E9">
              <w:rPr>
                <w:rFonts w:ascii="Century Gothic" w:hAnsi="Century Gothic" w:cs="Tahoma"/>
                <w:sz w:val="20"/>
                <w:szCs w:val="20"/>
              </w:rPr>
              <w:t>;</w:t>
            </w:r>
          </w:p>
          <w:p w14:paraId="76061007" w14:textId="77777777" w:rsidR="00A15DCE" w:rsidRPr="00BC77E9" w:rsidRDefault="00A15DCE" w:rsidP="001909FE">
            <w:pPr>
              <w:pStyle w:val="Retraitcorpsdetexte"/>
              <w:ind w:left="420" w:firstLine="0"/>
              <w:rPr>
                <w:rFonts w:ascii="Century Gothic" w:hAnsi="Century Gothic" w:cs="Tahoma"/>
                <w:sz w:val="20"/>
                <w:szCs w:val="20"/>
              </w:rPr>
            </w:pPr>
          </w:p>
          <w:p w14:paraId="29F79E71" w14:textId="617DA033" w:rsidR="00A15DCE" w:rsidRPr="00BC77E9" w:rsidRDefault="00A15DCE" w:rsidP="00C13348">
            <w:pPr>
              <w:pStyle w:val="Retraitcorpsdetexte"/>
              <w:ind w:left="421" w:firstLine="0"/>
              <w:rPr>
                <w:rFonts w:ascii="Century Gothic" w:hAnsi="Century Gothic" w:cs="Arial"/>
                <w:sz w:val="20"/>
                <w:szCs w:val="20"/>
              </w:rPr>
            </w:pPr>
            <w:r w:rsidRPr="00BC77E9">
              <w:rPr>
                <w:rFonts w:ascii="Century Gothic" w:hAnsi="Century Gothic" w:cs="Arial"/>
                <w:sz w:val="20"/>
                <w:szCs w:val="20"/>
              </w:rPr>
              <w:t xml:space="preserve">Considérant que le coût prévisionnel de cette opération estimée à </w:t>
            </w:r>
            <w:r w:rsidR="00E257A3" w:rsidRPr="00BC77E9">
              <w:rPr>
                <w:rFonts w:ascii="Century Gothic" w:hAnsi="Century Gothic" w:cs="Arial"/>
                <w:sz w:val="20"/>
                <w:szCs w:val="20"/>
              </w:rPr>
              <w:t>33 166</w:t>
            </w:r>
            <w:r w:rsidRPr="00BC77E9">
              <w:rPr>
                <w:rFonts w:ascii="Century Gothic" w:hAnsi="Century Gothic" w:cs="Arial"/>
                <w:sz w:val="20"/>
                <w:szCs w:val="20"/>
              </w:rPr>
              <w:t xml:space="preserve"> € </w:t>
            </w:r>
            <w:r w:rsidR="00C13348" w:rsidRPr="00BC77E9">
              <w:rPr>
                <w:rFonts w:ascii="Century Gothic" w:hAnsi="Century Gothic" w:cs="Arial"/>
                <w:sz w:val="20"/>
                <w:szCs w:val="20"/>
              </w:rPr>
              <w:t>T</w:t>
            </w:r>
            <w:r w:rsidRPr="00BC77E9">
              <w:rPr>
                <w:rFonts w:ascii="Century Gothic" w:hAnsi="Century Gothic" w:cs="Arial"/>
                <w:sz w:val="20"/>
                <w:szCs w:val="20"/>
              </w:rPr>
              <w:t>T</w:t>
            </w:r>
            <w:r w:rsidR="00C13348" w:rsidRPr="00BC77E9">
              <w:rPr>
                <w:rFonts w:ascii="Century Gothic" w:hAnsi="Century Gothic" w:cs="Arial"/>
                <w:sz w:val="20"/>
                <w:szCs w:val="20"/>
              </w:rPr>
              <w:t>C</w:t>
            </w:r>
            <w:r w:rsidRPr="00BC77E9">
              <w:rPr>
                <w:rFonts w:ascii="Century Gothic" w:hAnsi="Century Gothic" w:cs="Arial"/>
                <w:sz w:val="20"/>
                <w:szCs w:val="20"/>
              </w:rPr>
              <w:t> est inscrit au budget 2021 ;</w:t>
            </w:r>
          </w:p>
          <w:p w14:paraId="1B8614BE" w14:textId="77777777" w:rsidR="00A15DCE" w:rsidRPr="00BC77E9" w:rsidRDefault="00A15DCE" w:rsidP="00A15DCE">
            <w:pPr>
              <w:pStyle w:val="Retraitcorpsdetexte"/>
              <w:ind w:left="562" w:firstLine="0"/>
              <w:rPr>
                <w:rFonts w:ascii="Century Gothic" w:hAnsi="Century Gothic" w:cs="Arial"/>
                <w:sz w:val="20"/>
                <w:szCs w:val="20"/>
              </w:rPr>
            </w:pPr>
          </w:p>
          <w:p w14:paraId="01D67FA4" w14:textId="287A7BAB" w:rsidR="00A15DCE" w:rsidRPr="00BC77E9" w:rsidRDefault="00A15DCE" w:rsidP="00C13348">
            <w:pPr>
              <w:pStyle w:val="Retraitcorpsdetexte"/>
              <w:ind w:left="421" w:firstLine="0"/>
              <w:rPr>
                <w:rFonts w:ascii="Century Gothic" w:hAnsi="Century Gothic" w:cs="Arial"/>
                <w:sz w:val="20"/>
                <w:szCs w:val="20"/>
              </w:rPr>
            </w:pPr>
            <w:r w:rsidRPr="00BC77E9">
              <w:rPr>
                <w:rFonts w:ascii="Century Gothic" w:hAnsi="Century Gothic" w:cs="Arial"/>
                <w:sz w:val="20"/>
                <w:szCs w:val="20"/>
              </w:rPr>
              <w:t xml:space="preserve">Considérant que </w:t>
            </w:r>
            <w:r w:rsidR="00C13348" w:rsidRPr="00BC77E9">
              <w:rPr>
                <w:rFonts w:ascii="Century Gothic" w:hAnsi="Century Gothic" w:cs="Arial"/>
                <w:sz w:val="20"/>
                <w:szCs w:val="20"/>
              </w:rPr>
              <w:t>l’Agence de l’Eau Loire Bretagne</w:t>
            </w:r>
            <w:r w:rsidRPr="00BC77E9">
              <w:rPr>
                <w:rFonts w:ascii="Century Gothic" w:hAnsi="Century Gothic" w:cs="Arial"/>
                <w:sz w:val="20"/>
                <w:szCs w:val="20"/>
              </w:rPr>
              <w:t xml:space="preserve"> peut apporter des financements à hauteur de 50% maximum</w:t>
            </w:r>
            <w:r w:rsidR="00540812" w:rsidRPr="00BC77E9">
              <w:rPr>
                <w:rFonts w:ascii="Century Gothic" w:hAnsi="Century Gothic" w:cs="Arial"/>
                <w:sz w:val="20"/>
                <w:szCs w:val="20"/>
              </w:rPr>
              <w:t> ;</w:t>
            </w:r>
          </w:p>
          <w:p w14:paraId="346F3957" w14:textId="77777777" w:rsidR="00A15DCE" w:rsidRPr="00BC77E9" w:rsidRDefault="00A15DCE" w:rsidP="001909FE">
            <w:pPr>
              <w:pStyle w:val="Retraitcorpsdetexte"/>
              <w:ind w:left="420" w:firstLine="0"/>
              <w:rPr>
                <w:rFonts w:ascii="Century Gothic" w:hAnsi="Century Gothic" w:cs="Tahoma"/>
                <w:sz w:val="20"/>
                <w:szCs w:val="20"/>
              </w:rPr>
            </w:pPr>
          </w:p>
          <w:p w14:paraId="33854764" w14:textId="77777777" w:rsidR="00944DAD" w:rsidRPr="009D5CC0" w:rsidRDefault="00944DAD" w:rsidP="00944DAD">
            <w:pPr>
              <w:pStyle w:val="Retraitcorpsdetexte"/>
              <w:ind w:left="497" w:firstLine="0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</w:tc>
      </w:tr>
    </w:tbl>
    <w:p w14:paraId="44D272B1" w14:textId="77777777" w:rsidR="008A3725" w:rsidRPr="00A92BBD" w:rsidRDefault="008A3725" w:rsidP="008A3725">
      <w:pPr>
        <w:rPr>
          <w:rFonts w:ascii="Century Gothic" w:hAnsi="Century Gothic" w:cs="Tahoma"/>
          <w:sz w:val="22"/>
          <w:szCs w:val="22"/>
        </w:rPr>
      </w:pPr>
      <w:r w:rsidRPr="00A92BBD">
        <w:rPr>
          <w:rFonts w:ascii="Century Gothic" w:hAnsi="Century Gothic" w:cs="Tahoma"/>
          <w:sz w:val="22"/>
          <w:szCs w:val="22"/>
        </w:rPr>
        <w:t>En conséquence, Monsieur le Président,</w:t>
      </w:r>
    </w:p>
    <w:p w14:paraId="33854766" w14:textId="77777777" w:rsidR="00CB0122" w:rsidRPr="009D5CC0" w:rsidRDefault="00CB0122" w:rsidP="00413D10">
      <w:pPr>
        <w:tabs>
          <w:tab w:val="center" w:pos="7655"/>
        </w:tabs>
        <w:rPr>
          <w:rFonts w:ascii="Century Gothic" w:hAnsi="Century Gothic" w:cs="Tahoma"/>
          <w:sz w:val="22"/>
          <w:szCs w:val="22"/>
        </w:rPr>
      </w:pPr>
    </w:p>
    <w:p w14:paraId="33854767" w14:textId="77777777" w:rsidR="00950826" w:rsidRPr="009D5CC0" w:rsidRDefault="00950826" w:rsidP="00950826">
      <w:pPr>
        <w:ind w:left="567" w:firstLine="567"/>
        <w:jc w:val="center"/>
        <w:rPr>
          <w:rFonts w:ascii="Century Gothic" w:hAnsi="Century Gothic" w:cs="Tahoma"/>
          <w:b/>
          <w:sz w:val="22"/>
          <w:szCs w:val="22"/>
          <w:u w:val="single"/>
        </w:rPr>
      </w:pPr>
      <w:r w:rsidRPr="009D5CC0">
        <w:rPr>
          <w:rFonts w:ascii="Century Gothic" w:hAnsi="Century Gothic" w:cs="Tahoma"/>
          <w:b/>
          <w:sz w:val="22"/>
          <w:szCs w:val="22"/>
          <w:u w:val="single"/>
        </w:rPr>
        <w:t>DECIDE</w:t>
      </w:r>
    </w:p>
    <w:p w14:paraId="33854768" w14:textId="77777777" w:rsidR="00BC3F0B" w:rsidRPr="009D5CC0" w:rsidRDefault="00BC3F0B" w:rsidP="00950826">
      <w:pPr>
        <w:ind w:left="567" w:firstLine="567"/>
        <w:jc w:val="center"/>
        <w:rPr>
          <w:rFonts w:ascii="Century Gothic" w:hAnsi="Century Gothic" w:cs="Tahoma"/>
          <w:b/>
          <w:sz w:val="22"/>
          <w:szCs w:val="22"/>
          <w:u w:val="single"/>
        </w:rPr>
      </w:pPr>
    </w:p>
    <w:p w14:paraId="33854769" w14:textId="77777777" w:rsidR="00136C31" w:rsidRPr="009D5CC0" w:rsidRDefault="00136C31" w:rsidP="00203599">
      <w:pPr>
        <w:ind w:left="284"/>
        <w:rPr>
          <w:rFonts w:ascii="Century Gothic" w:hAnsi="Century Gothic" w:cs="Tahoma"/>
          <w:sz w:val="22"/>
          <w:szCs w:val="22"/>
        </w:rPr>
      </w:pPr>
    </w:p>
    <w:p w14:paraId="3385476A" w14:textId="15AC6163" w:rsidR="0064231D" w:rsidRPr="009D5CC0" w:rsidRDefault="00203599" w:rsidP="00203599">
      <w:pPr>
        <w:ind w:left="284"/>
        <w:jc w:val="both"/>
        <w:rPr>
          <w:rFonts w:ascii="Century Gothic" w:hAnsi="Century Gothic" w:cs="Tahoma"/>
          <w:spacing w:val="-18"/>
          <w:sz w:val="22"/>
          <w:szCs w:val="22"/>
        </w:rPr>
      </w:pPr>
      <w:r w:rsidRPr="00CE6173">
        <w:rPr>
          <w:rFonts w:ascii="Century Gothic" w:hAnsi="Century Gothic" w:cs="Tahoma"/>
          <w:sz w:val="22"/>
          <w:szCs w:val="22"/>
        </w:rPr>
        <w:t>1</w:t>
      </w:r>
      <w:r w:rsidR="006D41D4" w:rsidRPr="00CE6173">
        <w:rPr>
          <w:rFonts w:ascii="Century Gothic" w:hAnsi="Century Gothic" w:cs="Tahoma"/>
          <w:sz w:val="22"/>
          <w:szCs w:val="22"/>
        </w:rPr>
        <w:t xml:space="preserve">°) </w:t>
      </w:r>
      <w:r w:rsidR="004350C4" w:rsidRPr="004350C4">
        <w:rPr>
          <w:rFonts w:ascii="Century Gothic" w:hAnsi="Century Gothic" w:cs="Tahoma"/>
          <w:sz w:val="22"/>
          <w:szCs w:val="22"/>
        </w:rPr>
        <w:t>de solliciter une subvention auprès des différents partenaires financiers</w:t>
      </w:r>
      <w:r w:rsidR="008A3725">
        <w:rPr>
          <w:rFonts w:ascii="Century Gothic" w:hAnsi="Century Gothic" w:cs="Tahoma"/>
          <w:sz w:val="22"/>
          <w:szCs w:val="22"/>
        </w:rPr>
        <w:t xml:space="preserve"> </w:t>
      </w:r>
      <w:r w:rsidR="00761BDB" w:rsidRPr="00CE6173">
        <w:rPr>
          <w:rFonts w:ascii="Century Gothic" w:hAnsi="Century Gothic" w:cs="Tahoma"/>
          <w:sz w:val="22"/>
          <w:szCs w:val="22"/>
        </w:rPr>
        <w:t>;</w:t>
      </w:r>
      <w:r w:rsidR="00176152">
        <w:rPr>
          <w:rFonts w:ascii="Century Gothic" w:hAnsi="Century Gothic" w:cs="Tahoma"/>
          <w:sz w:val="22"/>
          <w:szCs w:val="22"/>
        </w:rPr>
        <w:t xml:space="preserve"> </w:t>
      </w:r>
    </w:p>
    <w:p w14:paraId="3385476B" w14:textId="77777777" w:rsidR="009A594A" w:rsidRPr="009D5CC0" w:rsidRDefault="009A594A" w:rsidP="009A594A">
      <w:pPr>
        <w:tabs>
          <w:tab w:val="left" w:pos="-3969"/>
        </w:tabs>
        <w:jc w:val="both"/>
        <w:rPr>
          <w:rFonts w:ascii="Century Gothic" w:hAnsi="Century Gothic" w:cs="Tahoma"/>
          <w:sz w:val="22"/>
          <w:szCs w:val="22"/>
        </w:rPr>
      </w:pPr>
    </w:p>
    <w:p w14:paraId="2DB084AE" w14:textId="5CC064CB" w:rsidR="00287987" w:rsidRPr="00287987" w:rsidRDefault="00203599" w:rsidP="00287987">
      <w:pPr>
        <w:tabs>
          <w:tab w:val="left" w:pos="284"/>
        </w:tabs>
        <w:ind w:left="284"/>
        <w:jc w:val="both"/>
        <w:rPr>
          <w:rFonts w:ascii="Century Gothic" w:hAnsi="Century Gothic" w:cs="Tahoma"/>
          <w:sz w:val="22"/>
          <w:szCs w:val="22"/>
        </w:rPr>
      </w:pPr>
      <w:r w:rsidRPr="61154985">
        <w:rPr>
          <w:rFonts w:ascii="Century Gothic" w:hAnsi="Century Gothic" w:cs="Tahoma"/>
          <w:sz w:val="22"/>
          <w:szCs w:val="22"/>
        </w:rPr>
        <w:t>2</w:t>
      </w:r>
      <w:r w:rsidR="008F01AE" w:rsidRPr="61154985">
        <w:rPr>
          <w:rFonts w:ascii="Century Gothic" w:hAnsi="Century Gothic" w:cs="Tahoma"/>
          <w:sz w:val="22"/>
          <w:szCs w:val="22"/>
        </w:rPr>
        <w:t xml:space="preserve">°) </w:t>
      </w:r>
      <w:r w:rsidR="00287987" w:rsidRPr="61154985">
        <w:rPr>
          <w:rFonts w:ascii="Century Gothic" w:hAnsi="Century Gothic" w:cs="Tahoma"/>
          <w:sz w:val="22"/>
          <w:szCs w:val="22"/>
        </w:rPr>
        <w:t xml:space="preserve">de dire que le montant prévisionnel de cette opération correspond à </w:t>
      </w:r>
      <w:r>
        <w:tab/>
      </w:r>
      <w:r w:rsidR="688B74A2" w:rsidRPr="61154985">
        <w:rPr>
          <w:rFonts w:ascii="Century Gothic" w:hAnsi="Century Gothic" w:cs="Tahoma"/>
          <w:sz w:val="22"/>
          <w:szCs w:val="22"/>
        </w:rPr>
        <w:t>33</w:t>
      </w:r>
      <w:r w:rsidR="00E257A3">
        <w:rPr>
          <w:rFonts w:ascii="Century Gothic" w:hAnsi="Century Gothic" w:cs="Tahoma"/>
          <w:sz w:val="22"/>
          <w:szCs w:val="22"/>
        </w:rPr>
        <w:t xml:space="preserve"> </w:t>
      </w:r>
      <w:r w:rsidR="688B74A2" w:rsidRPr="61154985">
        <w:rPr>
          <w:rFonts w:ascii="Century Gothic" w:hAnsi="Century Gothic" w:cs="Tahoma"/>
          <w:sz w:val="22"/>
          <w:szCs w:val="22"/>
        </w:rPr>
        <w:t>16</w:t>
      </w:r>
      <w:r w:rsidR="00E257A3">
        <w:rPr>
          <w:rFonts w:ascii="Century Gothic" w:hAnsi="Century Gothic" w:cs="Tahoma"/>
          <w:sz w:val="22"/>
          <w:szCs w:val="22"/>
        </w:rPr>
        <w:t>6</w:t>
      </w:r>
      <w:r w:rsidR="00287987" w:rsidRPr="61154985">
        <w:rPr>
          <w:rFonts w:ascii="Century Gothic" w:hAnsi="Century Gothic" w:cs="Tahoma"/>
          <w:sz w:val="22"/>
          <w:szCs w:val="22"/>
        </w:rPr>
        <w:t xml:space="preserve"> € TTC ;</w:t>
      </w:r>
    </w:p>
    <w:p w14:paraId="67DED00A" w14:textId="77777777" w:rsidR="00287987" w:rsidRPr="00287987" w:rsidRDefault="00287987" w:rsidP="00287987">
      <w:pPr>
        <w:tabs>
          <w:tab w:val="left" w:pos="284"/>
        </w:tabs>
        <w:ind w:left="284"/>
        <w:jc w:val="both"/>
        <w:rPr>
          <w:rFonts w:ascii="Century Gothic" w:hAnsi="Century Gothic" w:cs="Tahoma"/>
          <w:sz w:val="22"/>
          <w:szCs w:val="22"/>
        </w:rPr>
      </w:pPr>
    </w:p>
    <w:p w14:paraId="3385476C" w14:textId="4C4A4290" w:rsidR="00EE2ADD" w:rsidRPr="009D5CC0" w:rsidRDefault="00287987" w:rsidP="00287987">
      <w:pPr>
        <w:tabs>
          <w:tab w:val="left" w:pos="284"/>
        </w:tabs>
        <w:ind w:left="284"/>
        <w:jc w:val="both"/>
        <w:rPr>
          <w:rFonts w:ascii="Century Gothic" w:hAnsi="Century Gothic" w:cs="Tahoma"/>
          <w:sz w:val="22"/>
          <w:szCs w:val="22"/>
        </w:rPr>
      </w:pPr>
      <w:r w:rsidRPr="00287987">
        <w:rPr>
          <w:rFonts w:ascii="Century Gothic" w:hAnsi="Century Gothic" w:cs="Tahoma"/>
          <w:sz w:val="22"/>
          <w:szCs w:val="22"/>
        </w:rPr>
        <w:t>3°) d’effectuer toutes les démarches se rapportant à l’exécution de cette décision</w:t>
      </w:r>
      <w:r w:rsidR="00CF3C1D">
        <w:rPr>
          <w:rFonts w:ascii="Century Gothic" w:hAnsi="Century Gothic" w:cs="Tahoma"/>
          <w:sz w:val="22"/>
          <w:szCs w:val="22"/>
        </w:rPr>
        <w:t>.</w:t>
      </w:r>
    </w:p>
    <w:p w14:paraId="3385476D" w14:textId="77777777" w:rsidR="00203599" w:rsidRPr="009D5CC0" w:rsidRDefault="00203599" w:rsidP="00DA267D">
      <w:pPr>
        <w:tabs>
          <w:tab w:val="left" w:pos="284"/>
        </w:tabs>
        <w:ind w:left="284"/>
        <w:jc w:val="both"/>
        <w:rPr>
          <w:rFonts w:ascii="Century Gothic" w:hAnsi="Century Gothic" w:cs="Tahoma"/>
          <w:sz w:val="22"/>
          <w:szCs w:val="22"/>
        </w:rPr>
      </w:pPr>
    </w:p>
    <w:p w14:paraId="33854772" w14:textId="77777777" w:rsidR="009D5CC0" w:rsidRPr="009D5CC0" w:rsidRDefault="009D5CC0" w:rsidP="00DA267D">
      <w:pPr>
        <w:tabs>
          <w:tab w:val="left" w:pos="284"/>
        </w:tabs>
        <w:ind w:left="284"/>
        <w:jc w:val="both"/>
        <w:rPr>
          <w:rFonts w:ascii="Century Gothic" w:hAnsi="Century Gothic" w:cs="Tahoma"/>
          <w:sz w:val="22"/>
          <w:szCs w:val="22"/>
        </w:rPr>
      </w:pPr>
    </w:p>
    <w:tbl>
      <w:tblPr>
        <w:tblW w:w="9498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4395"/>
      </w:tblGrid>
      <w:tr w:rsidR="008C6918" w:rsidRPr="009D5CC0" w14:paraId="3385477A" w14:textId="77777777" w:rsidTr="00173CC7">
        <w:trPr>
          <w:cantSplit/>
          <w:trHeight w:val="851"/>
        </w:trPr>
        <w:tc>
          <w:tcPr>
            <w:tcW w:w="5103" w:type="dxa"/>
          </w:tcPr>
          <w:p w14:paraId="33854773" w14:textId="77777777" w:rsidR="008C6918" w:rsidRPr="009D5CC0" w:rsidRDefault="009A594A" w:rsidP="002B17FB">
            <w:pPr>
              <w:ind w:left="214" w:hanging="284"/>
              <w:rPr>
                <w:rFonts w:ascii="Century Gothic" w:hAnsi="Century Gothic" w:cs="Tahoma"/>
                <w:sz w:val="22"/>
                <w:szCs w:val="22"/>
              </w:rPr>
            </w:pPr>
            <w:r w:rsidRPr="009D5CC0">
              <w:rPr>
                <w:rFonts w:ascii="Century Gothic" w:hAnsi="Century Gothic" w:cs="Tahoma"/>
                <w:sz w:val="22"/>
                <w:szCs w:val="22"/>
              </w:rPr>
              <w:t>R</w:t>
            </w:r>
            <w:r w:rsidR="008C6918" w:rsidRPr="009D5CC0">
              <w:rPr>
                <w:rFonts w:ascii="Century Gothic" w:hAnsi="Century Gothic" w:cs="Tahoma"/>
                <w:sz w:val="22"/>
                <w:szCs w:val="22"/>
              </w:rPr>
              <w:t xml:space="preserve">oanne, le </w:t>
            </w:r>
            <w:r w:rsidR="008C6918" w:rsidRPr="009D5CC0">
              <w:rPr>
                <w:rFonts w:ascii="Century Gothic" w:hAnsi="Century Gothic" w:cs="Tahoma"/>
                <w:sz w:val="22"/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8C6918" w:rsidRPr="009D5CC0">
              <w:rPr>
                <w:rFonts w:ascii="Century Gothic" w:hAnsi="Century Gothic" w:cs="Tahoma"/>
                <w:sz w:val="22"/>
                <w:szCs w:val="22"/>
              </w:rPr>
              <w:instrText xml:space="preserve"> FORMTEXT </w:instrText>
            </w:r>
            <w:r w:rsidR="008C6918" w:rsidRPr="009D5CC0">
              <w:rPr>
                <w:rFonts w:ascii="Century Gothic" w:hAnsi="Century Gothic" w:cs="Tahoma"/>
                <w:noProof/>
                <w:sz w:val="22"/>
                <w:szCs w:val="22"/>
              </w:rPr>
            </w:r>
            <w:r w:rsidR="008C6918" w:rsidRPr="009D5CC0">
              <w:rPr>
                <w:rFonts w:ascii="Century Gothic" w:hAnsi="Century Gothic" w:cs="Tahoma"/>
                <w:noProof/>
                <w:sz w:val="22"/>
                <w:szCs w:val="22"/>
              </w:rPr>
              <w:fldChar w:fldCharType="separate"/>
            </w:r>
            <w:r w:rsidR="00633045" w:rsidRPr="009D5CC0">
              <w:rPr>
                <w:rFonts w:ascii="Century Gothic" w:hAnsi="Century Gothic" w:cs="Tahoma"/>
                <w:noProof/>
                <w:sz w:val="22"/>
                <w:szCs w:val="22"/>
              </w:rPr>
              <w:t> </w:t>
            </w:r>
            <w:r w:rsidR="00633045" w:rsidRPr="009D5CC0">
              <w:rPr>
                <w:rFonts w:ascii="Century Gothic" w:hAnsi="Century Gothic" w:cs="Tahoma"/>
                <w:noProof/>
                <w:sz w:val="22"/>
                <w:szCs w:val="22"/>
              </w:rPr>
              <w:t> </w:t>
            </w:r>
            <w:r w:rsidR="00633045" w:rsidRPr="009D5CC0">
              <w:rPr>
                <w:rFonts w:ascii="Century Gothic" w:hAnsi="Century Gothic" w:cs="Tahoma"/>
                <w:noProof/>
                <w:sz w:val="22"/>
                <w:szCs w:val="22"/>
              </w:rPr>
              <w:t> </w:t>
            </w:r>
            <w:r w:rsidR="00633045" w:rsidRPr="009D5CC0">
              <w:rPr>
                <w:rFonts w:ascii="Century Gothic" w:hAnsi="Century Gothic" w:cs="Tahoma"/>
                <w:noProof/>
                <w:sz w:val="22"/>
                <w:szCs w:val="22"/>
              </w:rPr>
              <w:t> </w:t>
            </w:r>
            <w:r w:rsidR="00633045" w:rsidRPr="009D5CC0">
              <w:rPr>
                <w:rFonts w:ascii="Century Gothic" w:hAnsi="Century Gothic" w:cs="Tahoma"/>
                <w:noProof/>
                <w:sz w:val="22"/>
                <w:szCs w:val="22"/>
              </w:rPr>
              <w:t> </w:t>
            </w:r>
            <w:r w:rsidR="008C6918" w:rsidRPr="009D5CC0">
              <w:rPr>
                <w:rFonts w:ascii="Century Gothic" w:hAnsi="Century Gothic" w:cs="Tahoma"/>
                <w:sz w:val="22"/>
                <w:szCs w:val="22"/>
              </w:rPr>
              <w:fldChar w:fldCharType="end"/>
            </w:r>
          </w:p>
        </w:tc>
        <w:tc>
          <w:tcPr>
            <w:tcW w:w="4395" w:type="dxa"/>
          </w:tcPr>
          <w:p w14:paraId="33854774" w14:textId="77777777" w:rsidR="008C6918" w:rsidRPr="009D5CC0" w:rsidRDefault="008C6918" w:rsidP="009A594A">
            <w:pPr>
              <w:tabs>
                <w:tab w:val="right" w:pos="8789"/>
              </w:tabs>
              <w:ind w:right="922"/>
              <w:rPr>
                <w:rFonts w:ascii="Century Gothic" w:hAnsi="Century Gothic" w:cs="Tahoma"/>
                <w:sz w:val="22"/>
                <w:szCs w:val="22"/>
              </w:rPr>
            </w:pPr>
            <w:r w:rsidRPr="009D5CC0">
              <w:rPr>
                <w:rFonts w:ascii="Century Gothic" w:hAnsi="Century Gothic" w:cs="Tahoma"/>
                <w:sz w:val="22"/>
                <w:szCs w:val="22"/>
              </w:rPr>
              <w:t>Le Président,</w:t>
            </w:r>
          </w:p>
          <w:p w14:paraId="33854775" w14:textId="77777777" w:rsidR="002204BD" w:rsidRPr="009D5CC0" w:rsidRDefault="002204BD" w:rsidP="004F7F24">
            <w:pPr>
              <w:tabs>
                <w:tab w:val="right" w:pos="8789"/>
              </w:tabs>
              <w:rPr>
                <w:rFonts w:ascii="Century Gothic" w:hAnsi="Century Gothic" w:cs="Tahoma"/>
                <w:sz w:val="22"/>
                <w:szCs w:val="22"/>
              </w:rPr>
            </w:pPr>
          </w:p>
          <w:p w14:paraId="33854777" w14:textId="77777777" w:rsidR="00990A06" w:rsidRPr="009D5CC0" w:rsidRDefault="00990A06" w:rsidP="004F7F24">
            <w:pPr>
              <w:tabs>
                <w:tab w:val="right" w:pos="8789"/>
              </w:tabs>
              <w:rPr>
                <w:rFonts w:ascii="Century Gothic" w:hAnsi="Century Gothic" w:cs="Tahoma"/>
                <w:sz w:val="22"/>
                <w:szCs w:val="22"/>
              </w:rPr>
            </w:pPr>
            <w:bookmarkStart w:id="0" w:name="_GoBack"/>
            <w:bookmarkEnd w:id="0"/>
          </w:p>
          <w:p w14:paraId="33854778" w14:textId="77777777" w:rsidR="00654954" w:rsidRPr="009D5CC0" w:rsidRDefault="00654954" w:rsidP="004F7F24">
            <w:pPr>
              <w:tabs>
                <w:tab w:val="right" w:pos="8789"/>
              </w:tabs>
              <w:rPr>
                <w:rFonts w:ascii="Century Gothic" w:hAnsi="Century Gothic" w:cs="Tahoma"/>
                <w:sz w:val="22"/>
                <w:szCs w:val="22"/>
              </w:rPr>
            </w:pPr>
          </w:p>
          <w:p w14:paraId="33854779" w14:textId="77777777" w:rsidR="008C6918" w:rsidRPr="009D5CC0" w:rsidRDefault="008C6918" w:rsidP="004F7F24">
            <w:pPr>
              <w:tabs>
                <w:tab w:val="right" w:pos="8789"/>
              </w:tabs>
              <w:rPr>
                <w:rFonts w:ascii="Century Gothic" w:hAnsi="Century Gothic" w:cs="Tahoma"/>
                <w:sz w:val="22"/>
                <w:szCs w:val="22"/>
              </w:rPr>
            </w:pPr>
            <w:r w:rsidRPr="009D5CC0">
              <w:rPr>
                <w:rFonts w:ascii="Century Gothic" w:hAnsi="Century Gothic" w:cs="Tahoma"/>
                <w:sz w:val="22"/>
                <w:szCs w:val="22"/>
              </w:rPr>
              <w:t>Daniel FRECHET</w:t>
            </w:r>
          </w:p>
        </w:tc>
      </w:tr>
    </w:tbl>
    <w:p w14:paraId="3385477B" w14:textId="77777777" w:rsidR="002B17FB" w:rsidRPr="009D5CC0" w:rsidRDefault="002B17FB" w:rsidP="005766A3">
      <w:pPr>
        <w:jc w:val="both"/>
        <w:rPr>
          <w:rFonts w:ascii="Century Gothic" w:hAnsi="Century Gothic" w:cs="Tahoma"/>
          <w:sz w:val="22"/>
          <w:szCs w:val="22"/>
        </w:rPr>
      </w:pPr>
    </w:p>
    <w:sectPr w:rsidR="002B17FB" w:rsidRPr="009D5CC0" w:rsidSect="00DA267D">
      <w:footerReference w:type="even" r:id="rId12"/>
      <w:pgSz w:w="11901" w:h="16834" w:code="9"/>
      <w:pgMar w:top="238" w:right="567" w:bottom="426" w:left="2835" w:header="72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DEC3C" w14:textId="77777777" w:rsidR="00341902" w:rsidRDefault="00341902">
      <w:r>
        <w:separator/>
      </w:r>
    </w:p>
  </w:endnote>
  <w:endnote w:type="continuationSeparator" w:id="0">
    <w:p w14:paraId="0F85032D" w14:textId="77777777" w:rsidR="00341902" w:rsidRDefault="0034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54782" w14:textId="77777777" w:rsidR="00303017" w:rsidRDefault="00303017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6B2E86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33854783" w14:textId="77777777" w:rsidR="00303017" w:rsidRDefault="003030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82D5E4" w14:textId="77777777" w:rsidR="00341902" w:rsidRDefault="00341902">
      <w:r>
        <w:separator/>
      </w:r>
    </w:p>
  </w:footnote>
  <w:footnote w:type="continuationSeparator" w:id="0">
    <w:p w14:paraId="1FF023C6" w14:textId="77777777" w:rsidR="00341902" w:rsidRDefault="00341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40844"/>
    <w:multiLevelType w:val="hybridMultilevel"/>
    <w:tmpl w:val="01D21274"/>
    <w:lvl w:ilvl="0" w:tplc="D0AE6326">
      <w:start w:val="1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84923"/>
    <w:multiLevelType w:val="hybridMultilevel"/>
    <w:tmpl w:val="2A0A4222"/>
    <w:lvl w:ilvl="0" w:tplc="14F8EB4A">
      <w:start w:val="1"/>
      <w:numFmt w:val="bullet"/>
      <w:lvlText w:val="-"/>
      <w:lvlJc w:val="left"/>
      <w:pPr>
        <w:tabs>
          <w:tab w:val="num" w:pos="1869"/>
        </w:tabs>
        <w:ind w:left="1869" w:hanging="735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9F93AD1"/>
    <w:multiLevelType w:val="hybridMultilevel"/>
    <w:tmpl w:val="9FCA9E7A"/>
    <w:lvl w:ilvl="0" w:tplc="24540F9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A6D3217"/>
    <w:multiLevelType w:val="hybridMultilevel"/>
    <w:tmpl w:val="0DBE8146"/>
    <w:lvl w:ilvl="0" w:tplc="A7AAC47A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D1C2BAE"/>
    <w:multiLevelType w:val="hybridMultilevel"/>
    <w:tmpl w:val="FA900C5E"/>
    <w:lvl w:ilvl="0" w:tplc="5830A94A">
      <w:numFmt w:val="bullet"/>
      <w:lvlText w:val="-"/>
      <w:lvlJc w:val="left"/>
      <w:pPr>
        <w:tabs>
          <w:tab w:val="num" w:pos="1869"/>
        </w:tabs>
        <w:ind w:left="1869" w:hanging="735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12BB3524"/>
    <w:multiLevelType w:val="hybridMultilevel"/>
    <w:tmpl w:val="6F0A4198"/>
    <w:lvl w:ilvl="0" w:tplc="F86A89F2">
      <w:start w:val="1"/>
      <w:numFmt w:val="decimal"/>
      <w:lvlText w:val="%1-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6" w15:restartNumberingAfterBreak="0">
    <w:nsid w:val="13D340C9"/>
    <w:multiLevelType w:val="hybridMultilevel"/>
    <w:tmpl w:val="1CD6BCEE"/>
    <w:lvl w:ilvl="0" w:tplc="006EE6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0CD0CEB"/>
    <w:multiLevelType w:val="hybridMultilevel"/>
    <w:tmpl w:val="3A08D3A2"/>
    <w:lvl w:ilvl="0" w:tplc="2126F6B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53926"/>
    <w:multiLevelType w:val="hybridMultilevel"/>
    <w:tmpl w:val="F2F689B6"/>
    <w:lvl w:ilvl="0" w:tplc="682A7D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775D68"/>
    <w:multiLevelType w:val="hybridMultilevel"/>
    <w:tmpl w:val="70CCD3E0"/>
    <w:lvl w:ilvl="0" w:tplc="FCF49F1C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2E117208"/>
    <w:multiLevelType w:val="hybridMultilevel"/>
    <w:tmpl w:val="87961732"/>
    <w:lvl w:ilvl="0" w:tplc="B31CE1CA">
      <w:numFmt w:val="bullet"/>
      <w:lvlText w:val="-"/>
      <w:lvlJc w:val="left"/>
      <w:pPr>
        <w:tabs>
          <w:tab w:val="num" w:pos="1929"/>
        </w:tabs>
        <w:ind w:left="1929" w:hanging="795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34C6536D"/>
    <w:multiLevelType w:val="hybridMultilevel"/>
    <w:tmpl w:val="5FEE9968"/>
    <w:lvl w:ilvl="0" w:tplc="9EF0C71E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39645E53"/>
    <w:multiLevelType w:val="singleLevel"/>
    <w:tmpl w:val="B68E1826"/>
    <w:lvl w:ilvl="0">
      <w:start w:val="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DBB7546"/>
    <w:multiLevelType w:val="hybridMultilevel"/>
    <w:tmpl w:val="AB2C58D0"/>
    <w:lvl w:ilvl="0" w:tplc="3EB88D14">
      <w:start w:val="1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5A8"/>
    <w:multiLevelType w:val="hybridMultilevel"/>
    <w:tmpl w:val="5CEA09B6"/>
    <w:lvl w:ilvl="0" w:tplc="040C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15" w15:restartNumberingAfterBreak="0">
    <w:nsid w:val="4A78345F"/>
    <w:multiLevelType w:val="hybridMultilevel"/>
    <w:tmpl w:val="0220FD7A"/>
    <w:lvl w:ilvl="0" w:tplc="9F8EAAB2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FE3707A"/>
    <w:multiLevelType w:val="hybridMultilevel"/>
    <w:tmpl w:val="39A617B8"/>
    <w:lvl w:ilvl="0" w:tplc="500C6618">
      <w:start w:val="1"/>
      <w:numFmt w:val="decimal"/>
      <w:lvlText w:val="%1-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7" w15:restartNumberingAfterBreak="0">
    <w:nsid w:val="517E17C3"/>
    <w:multiLevelType w:val="hybridMultilevel"/>
    <w:tmpl w:val="6720AC20"/>
    <w:lvl w:ilvl="0" w:tplc="B59823CA">
      <w:start w:val="1"/>
      <w:numFmt w:val="decimal"/>
      <w:lvlText w:val="%1-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8" w15:restartNumberingAfterBreak="0">
    <w:nsid w:val="51AF6528"/>
    <w:multiLevelType w:val="hybridMultilevel"/>
    <w:tmpl w:val="567C6A16"/>
    <w:lvl w:ilvl="0" w:tplc="6D2A468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 w15:restartNumberingAfterBreak="0">
    <w:nsid w:val="58D7777A"/>
    <w:multiLevelType w:val="hybridMultilevel"/>
    <w:tmpl w:val="684A66C6"/>
    <w:lvl w:ilvl="0" w:tplc="785E53FC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440335B"/>
    <w:multiLevelType w:val="hybridMultilevel"/>
    <w:tmpl w:val="F4C0F334"/>
    <w:lvl w:ilvl="0" w:tplc="2026BDE0">
      <w:start w:val="1"/>
      <w:numFmt w:val="decimal"/>
      <w:lvlText w:val="%1-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1" w15:restartNumberingAfterBreak="0">
    <w:nsid w:val="65FF368F"/>
    <w:multiLevelType w:val="hybridMultilevel"/>
    <w:tmpl w:val="FD3EE41A"/>
    <w:lvl w:ilvl="0" w:tplc="71E6E440">
      <w:numFmt w:val="bullet"/>
      <w:lvlText w:val="-"/>
      <w:lvlJc w:val="left"/>
      <w:pPr>
        <w:tabs>
          <w:tab w:val="num" w:pos="1899"/>
        </w:tabs>
        <w:ind w:left="1899" w:hanging="765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22" w15:restartNumberingAfterBreak="0">
    <w:nsid w:val="705F4CB3"/>
    <w:multiLevelType w:val="hybridMultilevel"/>
    <w:tmpl w:val="6C00CED2"/>
    <w:lvl w:ilvl="0" w:tplc="21308F56">
      <w:start w:val="1"/>
      <w:numFmt w:val="decimal"/>
      <w:lvlText w:val="%1-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3" w15:restartNumberingAfterBreak="0">
    <w:nsid w:val="70FF3099"/>
    <w:multiLevelType w:val="hybridMultilevel"/>
    <w:tmpl w:val="D06EBF10"/>
    <w:lvl w:ilvl="0" w:tplc="34CCD862">
      <w:start w:val="24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ahoma" w:eastAsia="Times New Roman" w:hAnsi="Tahoma" w:cs="Tahoma" w:hint="default"/>
      </w:rPr>
    </w:lvl>
    <w:lvl w:ilvl="1" w:tplc="040C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7D65561E"/>
    <w:multiLevelType w:val="hybridMultilevel"/>
    <w:tmpl w:val="3FC60644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F01EE7"/>
    <w:multiLevelType w:val="hybridMultilevel"/>
    <w:tmpl w:val="0CFA3D54"/>
    <w:lvl w:ilvl="0" w:tplc="045EE9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2"/>
  </w:num>
  <w:num w:numId="4">
    <w:abstractNumId w:val="18"/>
  </w:num>
  <w:num w:numId="5">
    <w:abstractNumId w:val="6"/>
  </w:num>
  <w:num w:numId="6">
    <w:abstractNumId w:val="4"/>
  </w:num>
  <w:num w:numId="7">
    <w:abstractNumId w:val="15"/>
  </w:num>
  <w:num w:numId="8">
    <w:abstractNumId w:val="5"/>
  </w:num>
  <w:num w:numId="9">
    <w:abstractNumId w:val="22"/>
  </w:num>
  <w:num w:numId="10">
    <w:abstractNumId w:val="21"/>
  </w:num>
  <w:num w:numId="11">
    <w:abstractNumId w:val="10"/>
  </w:num>
  <w:num w:numId="12">
    <w:abstractNumId w:val="9"/>
  </w:num>
  <w:num w:numId="13">
    <w:abstractNumId w:val="16"/>
  </w:num>
  <w:num w:numId="14">
    <w:abstractNumId w:val="1"/>
  </w:num>
  <w:num w:numId="15">
    <w:abstractNumId w:val="20"/>
  </w:num>
  <w:num w:numId="16">
    <w:abstractNumId w:val="17"/>
  </w:num>
  <w:num w:numId="17">
    <w:abstractNumId w:val="14"/>
  </w:num>
  <w:num w:numId="18">
    <w:abstractNumId w:val="23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25"/>
  </w:num>
  <w:num w:numId="23">
    <w:abstractNumId w:val="3"/>
  </w:num>
  <w:num w:numId="24">
    <w:abstractNumId w:val="3"/>
  </w:num>
  <w:num w:numId="25">
    <w:abstractNumId w:val="7"/>
  </w:num>
  <w:num w:numId="26">
    <w:abstractNumId w:val="0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2A4"/>
    <w:rsid w:val="00001BC5"/>
    <w:rsid w:val="00004877"/>
    <w:rsid w:val="00004912"/>
    <w:rsid w:val="0000506E"/>
    <w:rsid w:val="00011958"/>
    <w:rsid w:val="0001301D"/>
    <w:rsid w:val="00014E5C"/>
    <w:rsid w:val="00017F4F"/>
    <w:rsid w:val="00020E8D"/>
    <w:rsid w:val="00021AAF"/>
    <w:rsid w:val="000353B5"/>
    <w:rsid w:val="000413AE"/>
    <w:rsid w:val="00041F1D"/>
    <w:rsid w:val="000434C7"/>
    <w:rsid w:val="00045554"/>
    <w:rsid w:val="00045FD4"/>
    <w:rsid w:val="00051248"/>
    <w:rsid w:val="00052D02"/>
    <w:rsid w:val="0005587D"/>
    <w:rsid w:val="00055CD0"/>
    <w:rsid w:val="00060DE0"/>
    <w:rsid w:val="00061DE3"/>
    <w:rsid w:val="00063C49"/>
    <w:rsid w:val="000677B8"/>
    <w:rsid w:val="000713EB"/>
    <w:rsid w:val="00071E01"/>
    <w:rsid w:val="00076946"/>
    <w:rsid w:val="000827E3"/>
    <w:rsid w:val="000843D9"/>
    <w:rsid w:val="000843FC"/>
    <w:rsid w:val="00084584"/>
    <w:rsid w:val="00085EBC"/>
    <w:rsid w:val="00086F57"/>
    <w:rsid w:val="00087A3C"/>
    <w:rsid w:val="000915E5"/>
    <w:rsid w:val="000931D1"/>
    <w:rsid w:val="00093DB6"/>
    <w:rsid w:val="00095EBA"/>
    <w:rsid w:val="000A1D04"/>
    <w:rsid w:val="000B178C"/>
    <w:rsid w:val="000B44FD"/>
    <w:rsid w:val="000C178F"/>
    <w:rsid w:val="000D05C8"/>
    <w:rsid w:val="000D3572"/>
    <w:rsid w:val="000D3963"/>
    <w:rsid w:val="000D449F"/>
    <w:rsid w:val="000D668B"/>
    <w:rsid w:val="000E1381"/>
    <w:rsid w:val="000E46ED"/>
    <w:rsid w:val="000E7C61"/>
    <w:rsid w:val="000E7FA6"/>
    <w:rsid w:val="000F2522"/>
    <w:rsid w:val="000F7CFB"/>
    <w:rsid w:val="00100E3A"/>
    <w:rsid w:val="001014C7"/>
    <w:rsid w:val="001063D4"/>
    <w:rsid w:val="0010792C"/>
    <w:rsid w:val="00112537"/>
    <w:rsid w:val="001155FB"/>
    <w:rsid w:val="00120E41"/>
    <w:rsid w:val="00125916"/>
    <w:rsid w:val="00127CB2"/>
    <w:rsid w:val="001343ED"/>
    <w:rsid w:val="001354CD"/>
    <w:rsid w:val="00136C31"/>
    <w:rsid w:val="0013788D"/>
    <w:rsid w:val="00144300"/>
    <w:rsid w:val="00146225"/>
    <w:rsid w:val="00150945"/>
    <w:rsid w:val="00156211"/>
    <w:rsid w:val="00160F14"/>
    <w:rsid w:val="00161150"/>
    <w:rsid w:val="00161E5B"/>
    <w:rsid w:val="001620B5"/>
    <w:rsid w:val="0016429E"/>
    <w:rsid w:val="00164F94"/>
    <w:rsid w:val="0016566D"/>
    <w:rsid w:val="00170E3F"/>
    <w:rsid w:val="001736BF"/>
    <w:rsid w:val="00173CC7"/>
    <w:rsid w:val="00174AC3"/>
    <w:rsid w:val="00174F7C"/>
    <w:rsid w:val="00175972"/>
    <w:rsid w:val="00176152"/>
    <w:rsid w:val="00176616"/>
    <w:rsid w:val="00182F3D"/>
    <w:rsid w:val="00184A2C"/>
    <w:rsid w:val="0018609B"/>
    <w:rsid w:val="001909FE"/>
    <w:rsid w:val="00193BBE"/>
    <w:rsid w:val="001A0D44"/>
    <w:rsid w:val="001A145C"/>
    <w:rsid w:val="001A1F81"/>
    <w:rsid w:val="001A5938"/>
    <w:rsid w:val="001B34D6"/>
    <w:rsid w:val="001B3DCE"/>
    <w:rsid w:val="001C5AFE"/>
    <w:rsid w:val="001C6A3C"/>
    <w:rsid w:val="001D1C85"/>
    <w:rsid w:val="001D2A4B"/>
    <w:rsid w:val="001D3873"/>
    <w:rsid w:val="001D4DAA"/>
    <w:rsid w:val="001D5D7F"/>
    <w:rsid w:val="001E4614"/>
    <w:rsid w:val="001E541D"/>
    <w:rsid w:val="001E6BF3"/>
    <w:rsid w:val="001E7AC0"/>
    <w:rsid w:val="001F3A93"/>
    <w:rsid w:val="001F6C70"/>
    <w:rsid w:val="002023BE"/>
    <w:rsid w:val="00203599"/>
    <w:rsid w:val="00203B9C"/>
    <w:rsid w:val="0021041E"/>
    <w:rsid w:val="00212DCD"/>
    <w:rsid w:val="00215EAD"/>
    <w:rsid w:val="002204BD"/>
    <w:rsid w:val="0022579A"/>
    <w:rsid w:val="00231C36"/>
    <w:rsid w:val="00231F55"/>
    <w:rsid w:val="00233478"/>
    <w:rsid w:val="00233B00"/>
    <w:rsid w:val="002367AB"/>
    <w:rsid w:val="0023754C"/>
    <w:rsid w:val="00237C9F"/>
    <w:rsid w:val="002445FD"/>
    <w:rsid w:val="002463D1"/>
    <w:rsid w:val="00246CC9"/>
    <w:rsid w:val="00247A8C"/>
    <w:rsid w:val="002512A4"/>
    <w:rsid w:val="0025228A"/>
    <w:rsid w:val="0025317C"/>
    <w:rsid w:val="0025484B"/>
    <w:rsid w:val="00257565"/>
    <w:rsid w:val="002575C1"/>
    <w:rsid w:val="00263B45"/>
    <w:rsid w:val="002660BA"/>
    <w:rsid w:val="002662A1"/>
    <w:rsid w:val="0026660F"/>
    <w:rsid w:val="002669E3"/>
    <w:rsid w:val="0027085D"/>
    <w:rsid w:val="0027174F"/>
    <w:rsid w:val="002726E1"/>
    <w:rsid w:val="00277D9F"/>
    <w:rsid w:val="0028432C"/>
    <w:rsid w:val="00284D96"/>
    <w:rsid w:val="002859A4"/>
    <w:rsid w:val="00287987"/>
    <w:rsid w:val="0029287B"/>
    <w:rsid w:val="00292BAB"/>
    <w:rsid w:val="002930FD"/>
    <w:rsid w:val="002B17FB"/>
    <w:rsid w:val="002B272A"/>
    <w:rsid w:val="002C099B"/>
    <w:rsid w:val="002C3BF0"/>
    <w:rsid w:val="002C47F0"/>
    <w:rsid w:val="002C6074"/>
    <w:rsid w:val="002D049A"/>
    <w:rsid w:val="002D1E82"/>
    <w:rsid w:val="002D27E1"/>
    <w:rsid w:val="002D3B31"/>
    <w:rsid w:val="002D3DCD"/>
    <w:rsid w:val="002D3E1F"/>
    <w:rsid w:val="002D5618"/>
    <w:rsid w:val="002E06A8"/>
    <w:rsid w:val="002F2243"/>
    <w:rsid w:val="002F74C6"/>
    <w:rsid w:val="0030210E"/>
    <w:rsid w:val="003028E9"/>
    <w:rsid w:val="00303017"/>
    <w:rsid w:val="003055AB"/>
    <w:rsid w:val="00306B2E"/>
    <w:rsid w:val="0030724E"/>
    <w:rsid w:val="00310358"/>
    <w:rsid w:val="00310379"/>
    <w:rsid w:val="003113CF"/>
    <w:rsid w:val="00313B1E"/>
    <w:rsid w:val="00314284"/>
    <w:rsid w:val="00314773"/>
    <w:rsid w:val="00314A3A"/>
    <w:rsid w:val="0032311E"/>
    <w:rsid w:val="00331FD8"/>
    <w:rsid w:val="00333061"/>
    <w:rsid w:val="00341902"/>
    <w:rsid w:val="00341C23"/>
    <w:rsid w:val="00347706"/>
    <w:rsid w:val="003521EB"/>
    <w:rsid w:val="00353533"/>
    <w:rsid w:val="0035478D"/>
    <w:rsid w:val="00354CAE"/>
    <w:rsid w:val="003550F1"/>
    <w:rsid w:val="00357146"/>
    <w:rsid w:val="00357D89"/>
    <w:rsid w:val="00357E2E"/>
    <w:rsid w:val="00363565"/>
    <w:rsid w:val="003638CD"/>
    <w:rsid w:val="00374561"/>
    <w:rsid w:val="0037589F"/>
    <w:rsid w:val="00390001"/>
    <w:rsid w:val="0039475A"/>
    <w:rsid w:val="00397A9B"/>
    <w:rsid w:val="003A118D"/>
    <w:rsid w:val="003A23BA"/>
    <w:rsid w:val="003A5482"/>
    <w:rsid w:val="003A59A8"/>
    <w:rsid w:val="003B49AA"/>
    <w:rsid w:val="003B4B4A"/>
    <w:rsid w:val="003B5BA4"/>
    <w:rsid w:val="003B7623"/>
    <w:rsid w:val="003C4E70"/>
    <w:rsid w:val="003C6EE7"/>
    <w:rsid w:val="003D2AF6"/>
    <w:rsid w:val="003D2B06"/>
    <w:rsid w:val="003D55C4"/>
    <w:rsid w:val="003D745F"/>
    <w:rsid w:val="003D7FDB"/>
    <w:rsid w:val="003E4312"/>
    <w:rsid w:val="003F0D2D"/>
    <w:rsid w:val="003F11AF"/>
    <w:rsid w:val="003F5639"/>
    <w:rsid w:val="003F7B25"/>
    <w:rsid w:val="00401979"/>
    <w:rsid w:val="00404BE6"/>
    <w:rsid w:val="00405099"/>
    <w:rsid w:val="00413D10"/>
    <w:rsid w:val="00414495"/>
    <w:rsid w:val="004145A4"/>
    <w:rsid w:val="00415BFC"/>
    <w:rsid w:val="00416C1B"/>
    <w:rsid w:val="00417A34"/>
    <w:rsid w:val="00417E30"/>
    <w:rsid w:val="0042004A"/>
    <w:rsid w:val="00434656"/>
    <w:rsid w:val="00434B1B"/>
    <w:rsid w:val="004350C4"/>
    <w:rsid w:val="00441187"/>
    <w:rsid w:val="00444236"/>
    <w:rsid w:val="004454D3"/>
    <w:rsid w:val="00447082"/>
    <w:rsid w:val="004470DC"/>
    <w:rsid w:val="00452CCD"/>
    <w:rsid w:val="00461040"/>
    <w:rsid w:val="0046510B"/>
    <w:rsid w:val="004679CD"/>
    <w:rsid w:val="00473680"/>
    <w:rsid w:val="004763EF"/>
    <w:rsid w:val="00486BFA"/>
    <w:rsid w:val="004873F5"/>
    <w:rsid w:val="004878CD"/>
    <w:rsid w:val="004917C5"/>
    <w:rsid w:val="00496D7E"/>
    <w:rsid w:val="004A34C7"/>
    <w:rsid w:val="004C00E8"/>
    <w:rsid w:val="004C3EEA"/>
    <w:rsid w:val="004D039B"/>
    <w:rsid w:val="004D0CA1"/>
    <w:rsid w:val="004D188F"/>
    <w:rsid w:val="004D45E8"/>
    <w:rsid w:val="004D4EE5"/>
    <w:rsid w:val="004D6B98"/>
    <w:rsid w:val="004E2F3C"/>
    <w:rsid w:val="004E3DCF"/>
    <w:rsid w:val="004E6D51"/>
    <w:rsid w:val="004F1FB7"/>
    <w:rsid w:val="004F29D4"/>
    <w:rsid w:val="004F53E0"/>
    <w:rsid w:val="004F7F24"/>
    <w:rsid w:val="005001D2"/>
    <w:rsid w:val="00501E73"/>
    <w:rsid w:val="00503456"/>
    <w:rsid w:val="00504889"/>
    <w:rsid w:val="00511B42"/>
    <w:rsid w:val="00513972"/>
    <w:rsid w:val="00515490"/>
    <w:rsid w:val="0052136C"/>
    <w:rsid w:val="00525526"/>
    <w:rsid w:val="0052656F"/>
    <w:rsid w:val="00531471"/>
    <w:rsid w:val="00531CF9"/>
    <w:rsid w:val="00531D08"/>
    <w:rsid w:val="00534F8E"/>
    <w:rsid w:val="00540812"/>
    <w:rsid w:val="00540943"/>
    <w:rsid w:val="00542C55"/>
    <w:rsid w:val="005454D5"/>
    <w:rsid w:val="00546EF4"/>
    <w:rsid w:val="005475A9"/>
    <w:rsid w:val="00550175"/>
    <w:rsid w:val="005541F4"/>
    <w:rsid w:val="00563EE2"/>
    <w:rsid w:val="005671E1"/>
    <w:rsid w:val="00571FB7"/>
    <w:rsid w:val="0057356B"/>
    <w:rsid w:val="00573C5B"/>
    <w:rsid w:val="0057429F"/>
    <w:rsid w:val="0057526B"/>
    <w:rsid w:val="005756E5"/>
    <w:rsid w:val="005766A3"/>
    <w:rsid w:val="00576A90"/>
    <w:rsid w:val="00582593"/>
    <w:rsid w:val="005855EA"/>
    <w:rsid w:val="0059079F"/>
    <w:rsid w:val="00591A78"/>
    <w:rsid w:val="00591B09"/>
    <w:rsid w:val="0059440F"/>
    <w:rsid w:val="005961EE"/>
    <w:rsid w:val="005A0A51"/>
    <w:rsid w:val="005A54D0"/>
    <w:rsid w:val="005B3D8A"/>
    <w:rsid w:val="005B3F78"/>
    <w:rsid w:val="005B69EF"/>
    <w:rsid w:val="005C3A90"/>
    <w:rsid w:val="005C6005"/>
    <w:rsid w:val="005C6302"/>
    <w:rsid w:val="005D0723"/>
    <w:rsid w:val="005D0CB7"/>
    <w:rsid w:val="005D23D5"/>
    <w:rsid w:val="005D672D"/>
    <w:rsid w:val="005D71A8"/>
    <w:rsid w:val="005E074E"/>
    <w:rsid w:val="005F1B50"/>
    <w:rsid w:val="005F29B9"/>
    <w:rsid w:val="005F29DD"/>
    <w:rsid w:val="005F361D"/>
    <w:rsid w:val="006031A2"/>
    <w:rsid w:val="006042AC"/>
    <w:rsid w:val="00616F55"/>
    <w:rsid w:val="006229B3"/>
    <w:rsid w:val="0063055D"/>
    <w:rsid w:val="00633045"/>
    <w:rsid w:val="0064231D"/>
    <w:rsid w:val="00642B09"/>
    <w:rsid w:val="00651891"/>
    <w:rsid w:val="00651BBB"/>
    <w:rsid w:val="00653734"/>
    <w:rsid w:val="00654954"/>
    <w:rsid w:val="00656013"/>
    <w:rsid w:val="00663594"/>
    <w:rsid w:val="00667C1E"/>
    <w:rsid w:val="0067043E"/>
    <w:rsid w:val="00673DB5"/>
    <w:rsid w:val="006775BB"/>
    <w:rsid w:val="00683159"/>
    <w:rsid w:val="0068375D"/>
    <w:rsid w:val="00684E35"/>
    <w:rsid w:val="006937F7"/>
    <w:rsid w:val="00693DF8"/>
    <w:rsid w:val="0069416E"/>
    <w:rsid w:val="006952B1"/>
    <w:rsid w:val="006A1C80"/>
    <w:rsid w:val="006A31A6"/>
    <w:rsid w:val="006A6259"/>
    <w:rsid w:val="006A7349"/>
    <w:rsid w:val="006B15D7"/>
    <w:rsid w:val="006B2E86"/>
    <w:rsid w:val="006C0668"/>
    <w:rsid w:val="006C0B23"/>
    <w:rsid w:val="006C3383"/>
    <w:rsid w:val="006C5026"/>
    <w:rsid w:val="006C7FF5"/>
    <w:rsid w:val="006D3F8A"/>
    <w:rsid w:val="006D41D4"/>
    <w:rsid w:val="006D496B"/>
    <w:rsid w:val="006D6F67"/>
    <w:rsid w:val="006F4816"/>
    <w:rsid w:val="006F6771"/>
    <w:rsid w:val="00702B35"/>
    <w:rsid w:val="00705875"/>
    <w:rsid w:val="00713425"/>
    <w:rsid w:val="00713E35"/>
    <w:rsid w:val="00714366"/>
    <w:rsid w:val="00715957"/>
    <w:rsid w:val="00717343"/>
    <w:rsid w:val="00726E27"/>
    <w:rsid w:val="00727CD7"/>
    <w:rsid w:val="0073001E"/>
    <w:rsid w:val="007315CA"/>
    <w:rsid w:val="00731948"/>
    <w:rsid w:val="00733FE7"/>
    <w:rsid w:val="007373A0"/>
    <w:rsid w:val="00741E4D"/>
    <w:rsid w:val="00742710"/>
    <w:rsid w:val="007429D7"/>
    <w:rsid w:val="00743A84"/>
    <w:rsid w:val="00751173"/>
    <w:rsid w:val="0075141C"/>
    <w:rsid w:val="00756040"/>
    <w:rsid w:val="00760C4C"/>
    <w:rsid w:val="00760CB2"/>
    <w:rsid w:val="00761BDB"/>
    <w:rsid w:val="00764198"/>
    <w:rsid w:val="00764C55"/>
    <w:rsid w:val="0076651A"/>
    <w:rsid w:val="00771D74"/>
    <w:rsid w:val="00775A76"/>
    <w:rsid w:val="00783F3D"/>
    <w:rsid w:val="00791CC1"/>
    <w:rsid w:val="007A1CD4"/>
    <w:rsid w:val="007A4782"/>
    <w:rsid w:val="007A5C0C"/>
    <w:rsid w:val="007A5F5A"/>
    <w:rsid w:val="007B055B"/>
    <w:rsid w:val="007B1AD4"/>
    <w:rsid w:val="007B5B31"/>
    <w:rsid w:val="007C2139"/>
    <w:rsid w:val="007D3432"/>
    <w:rsid w:val="007D6CE5"/>
    <w:rsid w:val="007E119E"/>
    <w:rsid w:val="007E3C49"/>
    <w:rsid w:val="007F0348"/>
    <w:rsid w:val="007F44E7"/>
    <w:rsid w:val="007F5520"/>
    <w:rsid w:val="007F7218"/>
    <w:rsid w:val="008037FD"/>
    <w:rsid w:val="008054F3"/>
    <w:rsid w:val="00811645"/>
    <w:rsid w:val="0081203A"/>
    <w:rsid w:val="00827414"/>
    <w:rsid w:val="0082797D"/>
    <w:rsid w:val="0083165C"/>
    <w:rsid w:val="00831E0A"/>
    <w:rsid w:val="00833EB8"/>
    <w:rsid w:val="008358D1"/>
    <w:rsid w:val="00842452"/>
    <w:rsid w:val="008442EF"/>
    <w:rsid w:val="008450EC"/>
    <w:rsid w:val="00846552"/>
    <w:rsid w:val="00847BB2"/>
    <w:rsid w:val="00853EE9"/>
    <w:rsid w:val="008550DE"/>
    <w:rsid w:val="008562F3"/>
    <w:rsid w:val="008565F7"/>
    <w:rsid w:val="00856D28"/>
    <w:rsid w:val="00857A8B"/>
    <w:rsid w:val="00863A00"/>
    <w:rsid w:val="0087330C"/>
    <w:rsid w:val="008750AE"/>
    <w:rsid w:val="00876990"/>
    <w:rsid w:val="00881A66"/>
    <w:rsid w:val="00882B43"/>
    <w:rsid w:val="0088501C"/>
    <w:rsid w:val="008870F9"/>
    <w:rsid w:val="008926FA"/>
    <w:rsid w:val="00895C49"/>
    <w:rsid w:val="008962AA"/>
    <w:rsid w:val="008A3725"/>
    <w:rsid w:val="008A39E4"/>
    <w:rsid w:val="008A5A8D"/>
    <w:rsid w:val="008A5DE8"/>
    <w:rsid w:val="008A7D0E"/>
    <w:rsid w:val="008B0517"/>
    <w:rsid w:val="008B431B"/>
    <w:rsid w:val="008B7B51"/>
    <w:rsid w:val="008B7E9D"/>
    <w:rsid w:val="008C60EC"/>
    <w:rsid w:val="008C6918"/>
    <w:rsid w:val="008D21E1"/>
    <w:rsid w:val="008D2953"/>
    <w:rsid w:val="008D311C"/>
    <w:rsid w:val="008D677C"/>
    <w:rsid w:val="008E1220"/>
    <w:rsid w:val="008F01AE"/>
    <w:rsid w:val="008F36F0"/>
    <w:rsid w:val="008F68FD"/>
    <w:rsid w:val="00904A8F"/>
    <w:rsid w:val="0090546F"/>
    <w:rsid w:val="00906ADD"/>
    <w:rsid w:val="00910253"/>
    <w:rsid w:val="0091131D"/>
    <w:rsid w:val="00913A77"/>
    <w:rsid w:val="009145E5"/>
    <w:rsid w:val="00916A7E"/>
    <w:rsid w:val="00924475"/>
    <w:rsid w:val="009274A5"/>
    <w:rsid w:val="00933782"/>
    <w:rsid w:val="0093698B"/>
    <w:rsid w:val="00943A47"/>
    <w:rsid w:val="00943DB3"/>
    <w:rsid w:val="00944DAD"/>
    <w:rsid w:val="00947B82"/>
    <w:rsid w:val="00947DDA"/>
    <w:rsid w:val="00950826"/>
    <w:rsid w:val="00952F60"/>
    <w:rsid w:val="00956B4F"/>
    <w:rsid w:val="009606D2"/>
    <w:rsid w:val="00963AD5"/>
    <w:rsid w:val="009644DB"/>
    <w:rsid w:val="00966906"/>
    <w:rsid w:val="009671C0"/>
    <w:rsid w:val="00974577"/>
    <w:rsid w:val="00981497"/>
    <w:rsid w:val="009832A4"/>
    <w:rsid w:val="0098671C"/>
    <w:rsid w:val="00990A06"/>
    <w:rsid w:val="0099188C"/>
    <w:rsid w:val="00996B84"/>
    <w:rsid w:val="009A0744"/>
    <w:rsid w:val="009A20D0"/>
    <w:rsid w:val="009A3E88"/>
    <w:rsid w:val="009A5163"/>
    <w:rsid w:val="009A594A"/>
    <w:rsid w:val="009A6829"/>
    <w:rsid w:val="009B127A"/>
    <w:rsid w:val="009B12C1"/>
    <w:rsid w:val="009B14F6"/>
    <w:rsid w:val="009B3442"/>
    <w:rsid w:val="009B3815"/>
    <w:rsid w:val="009B65BB"/>
    <w:rsid w:val="009C044D"/>
    <w:rsid w:val="009C24AF"/>
    <w:rsid w:val="009C32B8"/>
    <w:rsid w:val="009C4458"/>
    <w:rsid w:val="009C7277"/>
    <w:rsid w:val="009C7910"/>
    <w:rsid w:val="009D26FB"/>
    <w:rsid w:val="009D5CC0"/>
    <w:rsid w:val="009E16C7"/>
    <w:rsid w:val="009E5C58"/>
    <w:rsid w:val="009E7D94"/>
    <w:rsid w:val="009F0459"/>
    <w:rsid w:val="009F199D"/>
    <w:rsid w:val="009F1CFB"/>
    <w:rsid w:val="009F370B"/>
    <w:rsid w:val="009F681B"/>
    <w:rsid w:val="009F6F9B"/>
    <w:rsid w:val="00A00FF7"/>
    <w:rsid w:val="00A018B8"/>
    <w:rsid w:val="00A02B7C"/>
    <w:rsid w:val="00A04957"/>
    <w:rsid w:val="00A0714F"/>
    <w:rsid w:val="00A12BEE"/>
    <w:rsid w:val="00A14DFB"/>
    <w:rsid w:val="00A15DCE"/>
    <w:rsid w:val="00A17DA0"/>
    <w:rsid w:val="00A20B30"/>
    <w:rsid w:val="00A20D77"/>
    <w:rsid w:val="00A22BA7"/>
    <w:rsid w:val="00A2475B"/>
    <w:rsid w:val="00A2580F"/>
    <w:rsid w:val="00A4613E"/>
    <w:rsid w:val="00A46647"/>
    <w:rsid w:val="00A53236"/>
    <w:rsid w:val="00A54E96"/>
    <w:rsid w:val="00A614EA"/>
    <w:rsid w:val="00A741AA"/>
    <w:rsid w:val="00A74DA1"/>
    <w:rsid w:val="00A75556"/>
    <w:rsid w:val="00A76573"/>
    <w:rsid w:val="00A76A27"/>
    <w:rsid w:val="00A81DAE"/>
    <w:rsid w:val="00A83971"/>
    <w:rsid w:val="00A85EB1"/>
    <w:rsid w:val="00A9240D"/>
    <w:rsid w:val="00A9694F"/>
    <w:rsid w:val="00AA3029"/>
    <w:rsid w:val="00AA7C7D"/>
    <w:rsid w:val="00AB70B1"/>
    <w:rsid w:val="00AC70DF"/>
    <w:rsid w:val="00AC7E22"/>
    <w:rsid w:val="00AD30CD"/>
    <w:rsid w:val="00AD5F72"/>
    <w:rsid w:val="00AF263B"/>
    <w:rsid w:val="00AF345F"/>
    <w:rsid w:val="00AF3707"/>
    <w:rsid w:val="00AF3A65"/>
    <w:rsid w:val="00B04F89"/>
    <w:rsid w:val="00B06477"/>
    <w:rsid w:val="00B1005D"/>
    <w:rsid w:val="00B12A85"/>
    <w:rsid w:val="00B13BED"/>
    <w:rsid w:val="00B16D6A"/>
    <w:rsid w:val="00B2124B"/>
    <w:rsid w:val="00B218BC"/>
    <w:rsid w:val="00B21B2A"/>
    <w:rsid w:val="00B23756"/>
    <w:rsid w:val="00B24A47"/>
    <w:rsid w:val="00B3145F"/>
    <w:rsid w:val="00B367DA"/>
    <w:rsid w:val="00B54D3E"/>
    <w:rsid w:val="00B60AB3"/>
    <w:rsid w:val="00B6192B"/>
    <w:rsid w:val="00B629FA"/>
    <w:rsid w:val="00B641B3"/>
    <w:rsid w:val="00B671AB"/>
    <w:rsid w:val="00B72105"/>
    <w:rsid w:val="00B748FC"/>
    <w:rsid w:val="00B80BE4"/>
    <w:rsid w:val="00B85686"/>
    <w:rsid w:val="00BA4B80"/>
    <w:rsid w:val="00BA706C"/>
    <w:rsid w:val="00BB04DF"/>
    <w:rsid w:val="00BB05C9"/>
    <w:rsid w:val="00BB3091"/>
    <w:rsid w:val="00BC3F0B"/>
    <w:rsid w:val="00BC77E9"/>
    <w:rsid w:val="00BD05AE"/>
    <w:rsid w:val="00BD37A0"/>
    <w:rsid w:val="00BD3E6F"/>
    <w:rsid w:val="00BD4160"/>
    <w:rsid w:val="00BD5FA4"/>
    <w:rsid w:val="00BD7DFF"/>
    <w:rsid w:val="00BE5671"/>
    <w:rsid w:val="00BF2A3F"/>
    <w:rsid w:val="00BF2F91"/>
    <w:rsid w:val="00BF6314"/>
    <w:rsid w:val="00BF6415"/>
    <w:rsid w:val="00C00A91"/>
    <w:rsid w:val="00C07B9F"/>
    <w:rsid w:val="00C121C7"/>
    <w:rsid w:val="00C13348"/>
    <w:rsid w:val="00C159EB"/>
    <w:rsid w:val="00C1624B"/>
    <w:rsid w:val="00C21175"/>
    <w:rsid w:val="00C23A80"/>
    <w:rsid w:val="00C25ABF"/>
    <w:rsid w:val="00C27B8E"/>
    <w:rsid w:val="00C33591"/>
    <w:rsid w:val="00C33BAB"/>
    <w:rsid w:val="00C43F11"/>
    <w:rsid w:val="00C50209"/>
    <w:rsid w:val="00C605B6"/>
    <w:rsid w:val="00C61397"/>
    <w:rsid w:val="00C626CE"/>
    <w:rsid w:val="00C673F6"/>
    <w:rsid w:val="00C678FD"/>
    <w:rsid w:val="00C67FB2"/>
    <w:rsid w:val="00C703DC"/>
    <w:rsid w:val="00C74910"/>
    <w:rsid w:val="00C829F9"/>
    <w:rsid w:val="00C87686"/>
    <w:rsid w:val="00C87EA9"/>
    <w:rsid w:val="00C9165F"/>
    <w:rsid w:val="00C97214"/>
    <w:rsid w:val="00CA0BAF"/>
    <w:rsid w:val="00CA4768"/>
    <w:rsid w:val="00CA72D4"/>
    <w:rsid w:val="00CB0122"/>
    <w:rsid w:val="00CB14C3"/>
    <w:rsid w:val="00CB1E33"/>
    <w:rsid w:val="00CB265E"/>
    <w:rsid w:val="00CB75D5"/>
    <w:rsid w:val="00CB77A2"/>
    <w:rsid w:val="00CC1461"/>
    <w:rsid w:val="00CC1AE1"/>
    <w:rsid w:val="00CC3522"/>
    <w:rsid w:val="00CC597D"/>
    <w:rsid w:val="00CD0868"/>
    <w:rsid w:val="00CD3268"/>
    <w:rsid w:val="00CE3A36"/>
    <w:rsid w:val="00CE45DC"/>
    <w:rsid w:val="00CE4872"/>
    <w:rsid w:val="00CE598B"/>
    <w:rsid w:val="00CE6173"/>
    <w:rsid w:val="00CE71D1"/>
    <w:rsid w:val="00CF0015"/>
    <w:rsid w:val="00CF0EF8"/>
    <w:rsid w:val="00CF16AD"/>
    <w:rsid w:val="00CF1D35"/>
    <w:rsid w:val="00CF283B"/>
    <w:rsid w:val="00CF3C1D"/>
    <w:rsid w:val="00CF54CC"/>
    <w:rsid w:val="00CF72FD"/>
    <w:rsid w:val="00D06260"/>
    <w:rsid w:val="00D11AB3"/>
    <w:rsid w:val="00D12115"/>
    <w:rsid w:val="00D15E62"/>
    <w:rsid w:val="00D17FE7"/>
    <w:rsid w:val="00D24989"/>
    <w:rsid w:val="00D36A46"/>
    <w:rsid w:val="00D41568"/>
    <w:rsid w:val="00D423C7"/>
    <w:rsid w:val="00D44713"/>
    <w:rsid w:val="00D4637A"/>
    <w:rsid w:val="00D5020A"/>
    <w:rsid w:val="00D53556"/>
    <w:rsid w:val="00D54EFF"/>
    <w:rsid w:val="00D62D9F"/>
    <w:rsid w:val="00D63C8F"/>
    <w:rsid w:val="00D6434C"/>
    <w:rsid w:val="00D647E2"/>
    <w:rsid w:val="00D6490F"/>
    <w:rsid w:val="00D67547"/>
    <w:rsid w:val="00D67ED6"/>
    <w:rsid w:val="00D702BE"/>
    <w:rsid w:val="00D70A74"/>
    <w:rsid w:val="00D73D07"/>
    <w:rsid w:val="00D74112"/>
    <w:rsid w:val="00D753C0"/>
    <w:rsid w:val="00D8005C"/>
    <w:rsid w:val="00D811FA"/>
    <w:rsid w:val="00D812F3"/>
    <w:rsid w:val="00D85B96"/>
    <w:rsid w:val="00D86DE1"/>
    <w:rsid w:val="00D90637"/>
    <w:rsid w:val="00D90ED1"/>
    <w:rsid w:val="00D9142F"/>
    <w:rsid w:val="00D94E63"/>
    <w:rsid w:val="00D95AA7"/>
    <w:rsid w:val="00DA267D"/>
    <w:rsid w:val="00DA2886"/>
    <w:rsid w:val="00DA3C8F"/>
    <w:rsid w:val="00DC0ADA"/>
    <w:rsid w:val="00DC3AC9"/>
    <w:rsid w:val="00DC572B"/>
    <w:rsid w:val="00DD232D"/>
    <w:rsid w:val="00DD4277"/>
    <w:rsid w:val="00DE1024"/>
    <w:rsid w:val="00DE4E42"/>
    <w:rsid w:val="00DE7A82"/>
    <w:rsid w:val="00DF75AA"/>
    <w:rsid w:val="00E0134D"/>
    <w:rsid w:val="00E01715"/>
    <w:rsid w:val="00E04084"/>
    <w:rsid w:val="00E07F77"/>
    <w:rsid w:val="00E11A61"/>
    <w:rsid w:val="00E12559"/>
    <w:rsid w:val="00E13008"/>
    <w:rsid w:val="00E156C7"/>
    <w:rsid w:val="00E16ED5"/>
    <w:rsid w:val="00E20AE6"/>
    <w:rsid w:val="00E2206A"/>
    <w:rsid w:val="00E2531D"/>
    <w:rsid w:val="00E257A3"/>
    <w:rsid w:val="00E3382E"/>
    <w:rsid w:val="00E40758"/>
    <w:rsid w:val="00E411B8"/>
    <w:rsid w:val="00E45D35"/>
    <w:rsid w:val="00E4734E"/>
    <w:rsid w:val="00E50F29"/>
    <w:rsid w:val="00E51D7F"/>
    <w:rsid w:val="00E53564"/>
    <w:rsid w:val="00E54CC9"/>
    <w:rsid w:val="00E57522"/>
    <w:rsid w:val="00E62175"/>
    <w:rsid w:val="00E6390E"/>
    <w:rsid w:val="00E669BD"/>
    <w:rsid w:val="00E73532"/>
    <w:rsid w:val="00E83C19"/>
    <w:rsid w:val="00E87E63"/>
    <w:rsid w:val="00E9276B"/>
    <w:rsid w:val="00E97631"/>
    <w:rsid w:val="00EA2129"/>
    <w:rsid w:val="00EA5FDB"/>
    <w:rsid w:val="00EA7D11"/>
    <w:rsid w:val="00EB3B3C"/>
    <w:rsid w:val="00EC1D5F"/>
    <w:rsid w:val="00EC2134"/>
    <w:rsid w:val="00EC517E"/>
    <w:rsid w:val="00ED2727"/>
    <w:rsid w:val="00ED5CD1"/>
    <w:rsid w:val="00EE11DB"/>
    <w:rsid w:val="00EE1B79"/>
    <w:rsid w:val="00EE20DA"/>
    <w:rsid w:val="00EE2ADD"/>
    <w:rsid w:val="00EE32F7"/>
    <w:rsid w:val="00EE6C48"/>
    <w:rsid w:val="00EF0970"/>
    <w:rsid w:val="00EF351E"/>
    <w:rsid w:val="00EF5735"/>
    <w:rsid w:val="00EF70EB"/>
    <w:rsid w:val="00F02132"/>
    <w:rsid w:val="00F070A2"/>
    <w:rsid w:val="00F107AC"/>
    <w:rsid w:val="00F127AD"/>
    <w:rsid w:val="00F14A22"/>
    <w:rsid w:val="00F16608"/>
    <w:rsid w:val="00F20002"/>
    <w:rsid w:val="00F31327"/>
    <w:rsid w:val="00F32D8D"/>
    <w:rsid w:val="00F4116E"/>
    <w:rsid w:val="00F444C2"/>
    <w:rsid w:val="00F445B4"/>
    <w:rsid w:val="00F53174"/>
    <w:rsid w:val="00F53E3B"/>
    <w:rsid w:val="00F60C93"/>
    <w:rsid w:val="00F61159"/>
    <w:rsid w:val="00F64AA5"/>
    <w:rsid w:val="00F65EEE"/>
    <w:rsid w:val="00F67013"/>
    <w:rsid w:val="00F75084"/>
    <w:rsid w:val="00F850EE"/>
    <w:rsid w:val="00F85D4E"/>
    <w:rsid w:val="00F8634C"/>
    <w:rsid w:val="00F872A6"/>
    <w:rsid w:val="00F92BFA"/>
    <w:rsid w:val="00F97CEF"/>
    <w:rsid w:val="00FA0928"/>
    <w:rsid w:val="00FA2024"/>
    <w:rsid w:val="00FA410C"/>
    <w:rsid w:val="00FB1492"/>
    <w:rsid w:val="00FB36D9"/>
    <w:rsid w:val="00FB4314"/>
    <w:rsid w:val="00FC3DED"/>
    <w:rsid w:val="00FE027A"/>
    <w:rsid w:val="00FE29E7"/>
    <w:rsid w:val="00FE4FEF"/>
    <w:rsid w:val="00FF12AA"/>
    <w:rsid w:val="00FF2912"/>
    <w:rsid w:val="00FF5DD7"/>
    <w:rsid w:val="00FF63C2"/>
    <w:rsid w:val="61154985"/>
    <w:rsid w:val="688B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4744"/>
  <w15:docId w15:val="{FC79C2E6-51BB-4C9C-BEF7-99716FBB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3D10"/>
    <w:rPr>
      <w:sz w:val="24"/>
      <w:szCs w:val="24"/>
    </w:rPr>
  </w:style>
  <w:style w:type="paragraph" w:styleId="Titre1">
    <w:name w:val="heading 1"/>
    <w:basedOn w:val="Normal"/>
    <w:next w:val="Normal"/>
    <w:qFormat/>
    <w:rsid w:val="00413D10"/>
    <w:pPr>
      <w:keepNext/>
      <w:tabs>
        <w:tab w:val="left" w:pos="1134"/>
      </w:tabs>
      <w:spacing w:before="120" w:line="240" w:lineRule="atLeast"/>
      <w:ind w:right="-28" w:firstLine="567"/>
      <w:jc w:val="both"/>
      <w:outlineLvl w:val="0"/>
    </w:pPr>
  </w:style>
  <w:style w:type="paragraph" w:styleId="Titre2">
    <w:name w:val="heading 2"/>
    <w:basedOn w:val="Normal"/>
    <w:next w:val="Normal"/>
    <w:qFormat/>
    <w:rsid w:val="00413D10"/>
    <w:pPr>
      <w:keepNext/>
      <w:tabs>
        <w:tab w:val="left" w:pos="1134"/>
      </w:tabs>
      <w:jc w:val="center"/>
      <w:outlineLvl w:val="1"/>
    </w:pPr>
    <w:rPr>
      <w:sz w:val="28"/>
      <w:szCs w:val="28"/>
    </w:rPr>
  </w:style>
  <w:style w:type="paragraph" w:styleId="Titre3">
    <w:name w:val="heading 3"/>
    <w:basedOn w:val="Normal"/>
    <w:next w:val="Normal"/>
    <w:qFormat/>
    <w:rsid w:val="00413D10"/>
    <w:pPr>
      <w:keepNext/>
      <w:ind w:right="-27"/>
      <w:jc w:val="center"/>
      <w:outlineLvl w:val="2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">
    <w:name w:val="titre"/>
    <w:basedOn w:val="Normal"/>
    <w:rsid w:val="00683159"/>
    <w:pPr>
      <w:spacing w:before="120" w:after="120"/>
      <w:ind w:firstLine="709"/>
      <w:contextualSpacing/>
      <w:jc w:val="both"/>
    </w:pPr>
    <w:rPr>
      <w:rFonts w:ascii="Batang" w:hAnsi="Batang" w:cs="Tahoma"/>
      <w:b/>
      <w:caps/>
      <w:color w:val="993300"/>
      <w:sz w:val="52"/>
      <w:u w:val="single"/>
    </w:rPr>
  </w:style>
  <w:style w:type="paragraph" w:styleId="Corpsdetexte">
    <w:name w:val="Body Text"/>
    <w:basedOn w:val="Normal"/>
    <w:rsid w:val="00413D10"/>
    <w:pPr>
      <w:tabs>
        <w:tab w:val="left" w:pos="1134"/>
      </w:tabs>
      <w:spacing w:before="120" w:line="240" w:lineRule="atLeast"/>
      <w:ind w:right="-28"/>
      <w:jc w:val="both"/>
    </w:pPr>
  </w:style>
  <w:style w:type="paragraph" w:styleId="Corpsdetexte2">
    <w:name w:val="Body Text 2"/>
    <w:aliases w:val="Corps de texte 2 Car Car"/>
    <w:basedOn w:val="Normal"/>
    <w:link w:val="Corpsdetexte2Car"/>
    <w:rsid w:val="00413D10"/>
    <w:pPr>
      <w:tabs>
        <w:tab w:val="left" w:pos="1134"/>
      </w:tabs>
      <w:jc w:val="center"/>
    </w:pPr>
  </w:style>
  <w:style w:type="paragraph" w:styleId="Retraitcorpsdetexte">
    <w:name w:val="Body Text Indent"/>
    <w:basedOn w:val="Normal"/>
    <w:link w:val="RetraitcorpsdetexteCar"/>
    <w:rsid w:val="00413D10"/>
    <w:pPr>
      <w:tabs>
        <w:tab w:val="left" w:pos="1134"/>
      </w:tabs>
      <w:ind w:right="-27" w:firstLine="515"/>
      <w:jc w:val="both"/>
    </w:pPr>
  </w:style>
  <w:style w:type="character" w:customStyle="1" w:styleId="Corpsdetexte2Car">
    <w:name w:val="Corps de texte 2 Car"/>
    <w:aliases w:val="Corps de texte 2 Car Car Car"/>
    <w:link w:val="Corpsdetexte2"/>
    <w:rsid w:val="00413D10"/>
    <w:rPr>
      <w:sz w:val="24"/>
      <w:szCs w:val="24"/>
      <w:lang w:val="fr-FR" w:eastAsia="fr-FR" w:bidi="ar-SA"/>
    </w:rPr>
  </w:style>
  <w:style w:type="paragraph" w:styleId="Pieddepage">
    <w:name w:val="footer"/>
    <w:basedOn w:val="Normal"/>
    <w:rsid w:val="008442EF"/>
    <w:pPr>
      <w:tabs>
        <w:tab w:val="center" w:pos="4536"/>
        <w:tab w:val="right" w:pos="9072"/>
      </w:tabs>
    </w:pPr>
    <w:rPr>
      <w:rFonts w:ascii="Tahoma" w:hAnsi="Tahoma"/>
      <w:sz w:val="22"/>
      <w:szCs w:val="20"/>
    </w:rPr>
  </w:style>
  <w:style w:type="character" w:styleId="Numrodepage">
    <w:name w:val="page number"/>
    <w:basedOn w:val="Policepardfaut"/>
    <w:rsid w:val="00AC7E22"/>
  </w:style>
  <w:style w:type="paragraph" w:styleId="En-tte">
    <w:name w:val="header"/>
    <w:basedOn w:val="Normal"/>
    <w:rsid w:val="00ED5CD1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rsid w:val="00146225"/>
    <w:pPr>
      <w:spacing w:after="120" w:line="480" w:lineRule="auto"/>
      <w:ind w:left="283"/>
      <w:jc w:val="both"/>
    </w:pPr>
    <w:rPr>
      <w:sz w:val="20"/>
    </w:rPr>
  </w:style>
  <w:style w:type="paragraph" w:styleId="Normalcentr">
    <w:name w:val="Block Text"/>
    <w:basedOn w:val="Normal"/>
    <w:rsid w:val="003D2B06"/>
    <w:pPr>
      <w:ind w:left="567" w:right="5"/>
      <w:jc w:val="both"/>
    </w:pPr>
    <w:rPr>
      <w:rFonts w:ascii="Tahoma" w:hAnsi="Tahoma"/>
      <w:szCs w:val="20"/>
    </w:rPr>
  </w:style>
  <w:style w:type="paragraph" w:styleId="Textedebulles">
    <w:name w:val="Balloon Text"/>
    <w:basedOn w:val="Normal"/>
    <w:semiHidden/>
    <w:rsid w:val="00BA706C"/>
    <w:rPr>
      <w:rFonts w:ascii="Tahoma" w:hAnsi="Tahoma" w:cs="Tahoma"/>
      <w:sz w:val="16"/>
      <w:szCs w:val="16"/>
    </w:rPr>
  </w:style>
  <w:style w:type="character" w:customStyle="1" w:styleId="contenu1">
    <w:name w:val="contenu1"/>
    <w:rsid w:val="00663594"/>
    <w:rPr>
      <w:rFonts w:ascii="Verdana" w:hAnsi="Verdana" w:hint="default"/>
      <w:b w:val="0"/>
      <w:bCs w:val="0"/>
      <w:i w:val="0"/>
      <w:iCs w:val="0"/>
      <w:color w:val="333333"/>
      <w:sz w:val="25"/>
      <w:szCs w:val="25"/>
    </w:rPr>
  </w:style>
  <w:style w:type="character" w:styleId="Lienhypertexte">
    <w:name w:val="Hyperlink"/>
    <w:rsid w:val="004454D3"/>
    <w:rPr>
      <w:color w:val="0000FF"/>
      <w:u w:val="single"/>
    </w:rPr>
  </w:style>
  <w:style w:type="character" w:customStyle="1" w:styleId="RetraitcorpsdetexteCar">
    <w:name w:val="Retrait corps de texte Car"/>
    <w:link w:val="Retraitcorpsdetexte"/>
    <w:rsid w:val="007315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4835a1e1-4685-475c-82ec-21878811845f" xsi:nil="true"/>
    <_Flow_SignoffStatus xmlns="4835a1e1-4685-475c-82ec-21878811845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84BBD9013DB841B902BE20E58CAE59" ma:contentTypeVersion="14" ma:contentTypeDescription="Crée un document." ma:contentTypeScope="" ma:versionID="8ed4cf692244ef214ca2d03e99171ca6">
  <xsd:schema xmlns:xsd="http://www.w3.org/2001/XMLSchema" xmlns:xs="http://www.w3.org/2001/XMLSchema" xmlns:p="http://schemas.microsoft.com/office/2006/metadata/properties" xmlns:ns2="4835a1e1-4685-475c-82ec-21878811845f" xmlns:ns3="c3914923-8e42-4ef6-9b1d-dfb105b3439e" targetNamespace="http://schemas.microsoft.com/office/2006/metadata/properties" ma:root="true" ma:fieldsID="1a62f1866d53c78c9c0605854d59476f" ns2:_="" ns3:_="">
    <xsd:import namespace="4835a1e1-4685-475c-82ec-21878811845f"/>
    <xsd:import namespace="c3914923-8e42-4ef6-9b1d-dfb105b343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Date" minOccurs="0"/>
                <xsd:element ref="ns2:MediaServiceAutoKeyPoints" minOccurs="0"/>
                <xsd:element ref="ns2:MediaServiceKeyPoint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5a1e1-4685-475c-82ec-2187881184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" ma:index="18" nillable="true" ma:displayName="Date" ma:format="DateTime" ma:internalName="Date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État de validation" ma:internalName="_x00c9_tat_x0020_de_x0020_valid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14923-8e42-4ef6-9b1d-dfb105b3439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95E6D-D9DE-437A-8BE7-ADFAA0874EE0}">
  <ds:schemaRefs>
    <ds:schemaRef ds:uri="http://schemas.microsoft.com/office/2006/metadata/properties"/>
    <ds:schemaRef ds:uri="http://schemas.microsoft.com/office/infopath/2007/PartnerControls"/>
    <ds:schemaRef ds:uri="4835a1e1-4685-475c-82ec-21878811845f"/>
  </ds:schemaRefs>
</ds:datastoreItem>
</file>

<file path=customXml/itemProps2.xml><?xml version="1.0" encoding="utf-8"?>
<ds:datastoreItem xmlns:ds="http://schemas.openxmlformats.org/officeDocument/2006/customXml" ds:itemID="{2CB85331-7195-4191-AF74-E78741B56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35a1e1-4685-475c-82ec-21878811845f"/>
    <ds:schemaRef ds:uri="c3914923-8e42-4ef6-9b1d-dfb105b34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629A2A-43A0-4089-8AAE-D96EA9AFB6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5A520D-E414-4EFC-B8BA-B62FCC32F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1583</Characters>
  <Application>Microsoft Office Word</Application>
  <DocSecurity>0</DocSecurity>
  <Lines>13</Lines>
  <Paragraphs>3</Paragraphs>
  <ScaleCrop>false</ScaleCrop>
  <Company>CA Le Grand Roanne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DÉPARTEMENT DE LA LOIRE</dc:title>
  <dc:creator>sbenouar</dc:creator>
  <cp:lastModifiedBy>BENOUARET Sonia</cp:lastModifiedBy>
  <cp:revision>2</cp:revision>
  <cp:lastPrinted>2021-04-21T09:07:00Z</cp:lastPrinted>
  <dcterms:created xsi:type="dcterms:W3CDTF">2021-04-21T09:09:00Z</dcterms:created>
  <dcterms:modified xsi:type="dcterms:W3CDTF">2021-04-21T09:09:00Z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0x0101006E84BBD9013DB841B902BE20E58CAE59</vt:lpwstr>
  </property>
</Properties>
</file>